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30" w:rsidRPr="00BB089D" w:rsidRDefault="001D3C30" w:rsidP="001D3C3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B089D">
        <w:rPr>
          <w:b/>
          <w:sz w:val="28"/>
          <w:szCs w:val="28"/>
        </w:rPr>
        <w:t>SOHRC Conference Stirling - September 21</w:t>
      </w:r>
      <w:r w:rsidRPr="00BB089D">
        <w:rPr>
          <w:b/>
          <w:sz w:val="28"/>
          <w:szCs w:val="28"/>
          <w:vertAlign w:val="superscript"/>
        </w:rPr>
        <w:t>st</w:t>
      </w:r>
      <w:r w:rsidRPr="00BB089D">
        <w:rPr>
          <w:b/>
          <w:sz w:val="28"/>
          <w:szCs w:val="28"/>
        </w:rPr>
        <w:t xml:space="preserve"> 2017</w:t>
      </w:r>
    </w:p>
    <w:p w:rsidR="0092384B" w:rsidRPr="00BB089D" w:rsidRDefault="001D3C30" w:rsidP="001D3C30">
      <w:pPr>
        <w:jc w:val="center"/>
        <w:rPr>
          <w:b/>
          <w:sz w:val="28"/>
          <w:szCs w:val="28"/>
        </w:rPr>
      </w:pPr>
      <w:r w:rsidRPr="00BB089D">
        <w:rPr>
          <w:b/>
          <w:sz w:val="28"/>
          <w:szCs w:val="28"/>
        </w:rPr>
        <w:t xml:space="preserve">Education Group </w:t>
      </w:r>
      <w:r w:rsidR="003D0516" w:rsidRPr="00BB089D">
        <w:rPr>
          <w:b/>
          <w:sz w:val="28"/>
          <w:szCs w:val="28"/>
        </w:rPr>
        <w:t>Workshops</w:t>
      </w:r>
      <w:r w:rsidRPr="00BB089D">
        <w:rPr>
          <w:b/>
          <w:sz w:val="28"/>
          <w:szCs w:val="28"/>
        </w:rPr>
        <w:t xml:space="preserve"> – Summary of Group Discussions</w:t>
      </w:r>
    </w:p>
    <w:p w:rsidR="003D0516" w:rsidRDefault="001D3C30" w:rsidP="00F52A93">
      <w:r>
        <w:t xml:space="preserve">This document </w:t>
      </w:r>
      <w:r w:rsidR="007434B8">
        <w:t>briefly outlines some of the group</w:t>
      </w:r>
      <w:r w:rsidR="00BB089D">
        <w:t xml:space="preserve"> discussions around the broad topics of student selection and undergraduate assessment which took place in the afternoon session of this meeting.  A summary of the main areas for </w:t>
      </w:r>
      <w:r w:rsidR="00B744FF">
        <w:t xml:space="preserve">future </w:t>
      </w:r>
      <w:r w:rsidR="00BB089D">
        <w:t>research is stated at the end of the document.</w:t>
      </w:r>
    </w:p>
    <w:p w:rsidR="007A01F6" w:rsidRPr="00075344" w:rsidRDefault="00075344" w:rsidP="00075344">
      <w:pPr>
        <w:rPr>
          <w:b/>
          <w:sz w:val="24"/>
          <w:szCs w:val="24"/>
        </w:rPr>
      </w:pPr>
      <w:r w:rsidRPr="00075344">
        <w:rPr>
          <w:b/>
          <w:sz w:val="24"/>
          <w:szCs w:val="24"/>
        </w:rPr>
        <w:t xml:space="preserve">Section 1: </w:t>
      </w:r>
      <w:r w:rsidR="007A01F6" w:rsidRPr="00075344">
        <w:rPr>
          <w:b/>
          <w:sz w:val="24"/>
          <w:szCs w:val="24"/>
        </w:rPr>
        <w:t>Selection Processes for Dental Programmes</w:t>
      </w:r>
    </w:p>
    <w:p w:rsidR="00C83E81" w:rsidRPr="00075344" w:rsidRDefault="00A413BC" w:rsidP="00075344">
      <w:pPr>
        <w:pStyle w:val="ListParagraph"/>
        <w:numPr>
          <w:ilvl w:val="0"/>
          <w:numId w:val="24"/>
        </w:numPr>
        <w:rPr>
          <w:b/>
        </w:rPr>
      </w:pPr>
      <w:r w:rsidRPr="00075344">
        <w:rPr>
          <w:b/>
        </w:rPr>
        <w:t>How can we be sure that we are assessing against appropriate criteria?</w:t>
      </w:r>
    </w:p>
    <w:p w:rsidR="002E23BE" w:rsidRDefault="00E45C46" w:rsidP="002E23BE">
      <w:pPr>
        <w:pStyle w:val="ListParagraph"/>
        <w:numPr>
          <w:ilvl w:val="0"/>
          <w:numId w:val="5"/>
        </w:numPr>
      </w:pPr>
      <w:r>
        <w:t>Widely agreed that this n</w:t>
      </w:r>
      <w:r w:rsidR="002E23BE">
        <w:t>eed</w:t>
      </w:r>
      <w:r>
        <w:t>s</w:t>
      </w:r>
      <w:r w:rsidR="002E23BE">
        <w:t xml:space="preserve"> to be guided by the GDC</w:t>
      </w:r>
      <w:r w:rsidR="00B744FF">
        <w:t xml:space="preserve"> Preparing for P</w:t>
      </w:r>
      <w:r>
        <w:t>ractice document</w:t>
      </w:r>
      <w:r w:rsidR="002E23BE">
        <w:t>.</w:t>
      </w:r>
    </w:p>
    <w:p w:rsidR="002E23BE" w:rsidRDefault="00E9405C" w:rsidP="00E45C46">
      <w:pPr>
        <w:pStyle w:val="ListParagraph"/>
        <w:numPr>
          <w:ilvl w:val="1"/>
          <w:numId w:val="5"/>
        </w:numPr>
      </w:pPr>
      <w:r>
        <w:t>Some questioned whether there are any other relevant</w:t>
      </w:r>
      <w:r w:rsidR="002E23BE">
        <w:t xml:space="preserve"> national guidelines?</w:t>
      </w:r>
      <w:r>
        <w:t xml:space="preserve">  If not, whether there is a need to produce some national guidelines.</w:t>
      </w:r>
    </w:p>
    <w:p w:rsidR="00DD76FE" w:rsidRDefault="00DD76FE" w:rsidP="00E9405C">
      <w:pPr>
        <w:pStyle w:val="ListParagraph"/>
        <w:numPr>
          <w:ilvl w:val="0"/>
          <w:numId w:val="5"/>
        </w:numPr>
      </w:pPr>
      <w:r>
        <w:t>Several groups commented on the importance of assessing re</w:t>
      </w:r>
      <w:r w:rsidR="00B744FF">
        <w:t>silience, but recognised that it</w:t>
      </w:r>
      <w:r>
        <w:t xml:space="preserve"> was difficult to assess in MMIs.</w:t>
      </w:r>
      <w:r w:rsidR="008E00CC">
        <w:t xml:space="preserve"> Are the current MMI stations valid?</w:t>
      </w:r>
    </w:p>
    <w:p w:rsidR="00E9405C" w:rsidRDefault="00E9405C" w:rsidP="00E9405C">
      <w:pPr>
        <w:pStyle w:val="ListParagraph"/>
        <w:numPr>
          <w:ilvl w:val="0"/>
          <w:numId w:val="5"/>
        </w:numPr>
      </w:pPr>
      <w:r>
        <w:t>Several groups commented about the changing workforce requirements</w:t>
      </w:r>
      <w:r w:rsidR="00B744FF">
        <w:t>. W</w:t>
      </w:r>
      <w:r>
        <w:t xml:space="preserve">hat are the current and future workforce requirements? </w:t>
      </w:r>
    </w:p>
    <w:p w:rsidR="00E9405C" w:rsidRPr="00AB13DE" w:rsidRDefault="00E9405C" w:rsidP="00E9405C">
      <w:pPr>
        <w:pStyle w:val="ListParagraph"/>
        <w:numPr>
          <w:ilvl w:val="1"/>
          <w:numId w:val="5"/>
        </w:numPr>
      </w:pPr>
      <w:r>
        <w:t>How to identify whether a 17 year old will make a good dentist</w:t>
      </w:r>
      <w:r w:rsidR="00B744FF">
        <w:t>?</w:t>
      </w:r>
      <w:r>
        <w:t xml:space="preserve">  </w:t>
      </w:r>
    </w:p>
    <w:p w:rsidR="00DD76FE" w:rsidRDefault="00DD76FE" w:rsidP="00DD76FE">
      <w:pPr>
        <w:pStyle w:val="ListParagraph"/>
        <w:numPr>
          <w:ilvl w:val="0"/>
          <w:numId w:val="5"/>
        </w:numPr>
      </w:pPr>
      <w:r>
        <w:t xml:space="preserve">Some groups commented regarding the strengths and weaknesses of MMIs versus Interviews. </w:t>
      </w:r>
    </w:p>
    <w:p w:rsidR="00DD76FE" w:rsidRDefault="00DD76FE" w:rsidP="00DD76FE">
      <w:pPr>
        <w:pStyle w:val="ListParagraph"/>
        <w:numPr>
          <w:ilvl w:val="1"/>
          <w:numId w:val="5"/>
        </w:numPr>
      </w:pPr>
      <w:r>
        <w:t>Is “expert opinion” valid?</w:t>
      </w:r>
    </w:p>
    <w:p w:rsidR="00DD76FE" w:rsidRDefault="00DD76FE" w:rsidP="00DD76FE">
      <w:pPr>
        <w:pStyle w:val="ListParagraph"/>
        <w:numPr>
          <w:ilvl w:val="1"/>
          <w:numId w:val="5"/>
        </w:numPr>
      </w:pPr>
      <w:r>
        <w:t>MMI assess more criteria and are more objective.</w:t>
      </w:r>
    </w:p>
    <w:p w:rsidR="008E00CC" w:rsidRDefault="008E00CC" w:rsidP="00DD76FE">
      <w:pPr>
        <w:pStyle w:val="ListParagraph"/>
        <w:numPr>
          <w:ilvl w:val="1"/>
          <w:numId w:val="5"/>
        </w:numPr>
      </w:pPr>
      <w:r>
        <w:t>One group mentioned the importance of assessing student motivation and that this was likely to be more easily assessed in interviews.</w:t>
      </w:r>
    </w:p>
    <w:p w:rsidR="00611B5D" w:rsidRDefault="00611B5D" w:rsidP="00D64B14">
      <w:pPr>
        <w:pStyle w:val="ListParagraph"/>
        <w:numPr>
          <w:ilvl w:val="0"/>
          <w:numId w:val="9"/>
        </w:numPr>
      </w:pPr>
      <w:r>
        <w:t>Other general comments:</w:t>
      </w:r>
    </w:p>
    <w:p w:rsidR="00611B5D" w:rsidRDefault="00E66C5F" w:rsidP="00611B5D">
      <w:pPr>
        <w:pStyle w:val="ListParagraph"/>
        <w:numPr>
          <w:ilvl w:val="1"/>
          <w:numId w:val="9"/>
        </w:numPr>
      </w:pPr>
      <w:r>
        <w:t>Possible University tensions – Appeals procedures.</w:t>
      </w:r>
    </w:p>
    <w:p w:rsidR="004D4A44" w:rsidRDefault="004D4A44" w:rsidP="00611B5D">
      <w:pPr>
        <w:pStyle w:val="ListParagraph"/>
        <w:numPr>
          <w:ilvl w:val="1"/>
          <w:numId w:val="9"/>
        </w:numPr>
      </w:pPr>
      <w:r>
        <w:t xml:space="preserve">Very </w:t>
      </w:r>
      <w:r w:rsidR="00B744FF">
        <w:t xml:space="preserve">high percentage of students graduate, </w:t>
      </w:r>
      <w:r>
        <w:t>so must be doing something right.</w:t>
      </w:r>
    </w:p>
    <w:p w:rsidR="00BB089D" w:rsidRDefault="00BB089D" w:rsidP="00BB089D">
      <w:pPr>
        <w:pStyle w:val="ListParagraph"/>
        <w:ind w:left="1440"/>
      </w:pPr>
    </w:p>
    <w:p w:rsidR="00C83E81" w:rsidRDefault="00A413BC" w:rsidP="00F52A93">
      <w:pPr>
        <w:pStyle w:val="ListParagraph"/>
        <w:numPr>
          <w:ilvl w:val="0"/>
          <w:numId w:val="24"/>
        </w:numPr>
      </w:pPr>
      <w:r w:rsidRPr="00075344">
        <w:rPr>
          <w:b/>
        </w:rPr>
        <w:t>How do we assess whether our current procedures are fit for purpose?</w:t>
      </w:r>
    </w:p>
    <w:p w:rsidR="00B744FF" w:rsidRDefault="006F7AEA" w:rsidP="006F7AEA">
      <w:pPr>
        <w:pStyle w:val="ListParagraph"/>
        <w:numPr>
          <w:ilvl w:val="0"/>
          <w:numId w:val="7"/>
        </w:numPr>
      </w:pPr>
      <w:r>
        <w:t xml:space="preserve">Several comments regarding the changing </w:t>
      </w:r>
      <w:r w:rsidR="00B744FF">
        <w:t>workforce requirements.</w:t>
      </w:r>
    </w:p>
    <w:p w:rsidR="006F7AEA" w:rsidRDefault="00B744FF" w:rsidP="00B744FF">
      <w:pPr>
        <w:pStyle w:val="ListParagraph"/>
        <w:numPr>
          <w:ilvl w:val="1"/>
          <w:numId w:val="7"/>
        </w:numPr>
      </w:pPr>
      <w:r>
        <w:t>I</w:t>
      </w:r>
      <w:r w:rsidR="006F7AEA">
        <w:t>dentify the requirements first then ways to assess this.</w:t>
      </w:r>
    </w:p>
    <w:p w:rsidR="004C44F3" w:rsidRDefault="004C44F3" w:rsidP="00C057F2">
      <w:pPr>
        <w:pStyle w:val="ListParagraph"/>
        <w:numPr>
          <w:ilvl w:val="0"/>
          <w:numId w:val="7"/>
        </w:numPr>
      </w:pPr>
      <w:r>
        <w:t>Many groups commented that all schools are using MMIs, but are they fit for purpose?</w:t>
      </w:r>
      <w:r w:rsidR="00E347AC">
        <w:t xml:space="preserve"> Lack of good quality evidence in dentistry.</w:t>
      </w:r>
      <w:r>
        <w:t xml:space="preserve">  There is a need for sharing and standardisation.  Suggested that a review of the current MMIs is required.</w:t>
      </w:r>
    </w:p>
    <w:p w:rsidR="004C44F3" w:rsidRDefault="00B744FF" w:rsidP="00604AB1">
      <w:pPr>
        <w:pStyle w:val="ListParagraph"/>
        <w:numPr>
          <w:ilvl w:val="1"/>
          <w:numId w:val="7"/>
        </w:numPr>
      </w:pPr>
      <w:r>
        <w:t>A review</w:t>
      </w:r>
      <w:r w:rsidR="004C44F3">
        <w:t xml:space="preserve"> would help to identify what data is required.</w:t>
      </w:r>
    </w:p>
    <w:p w:rsidR="004C44F3" w:rsidRDefault="00E347AC" w:rsidP="00A93B97">
      <w:pPr>
        <w:pStyle w:val="ListParagraph"/>
        <w:numPr>
          <w:ilvl w:val="0"/>
          <w:numId w:val="7"/>
        </w:numPr>
      </w:pPr>
      <w:r>
        <w:t>Groups commented on the need for longitudinal data on the performance of candid</w:t>
      </w:r>
      <w:r w:rsidR="00C057F2">
        <w:t>ates.</w:t>
      </w:r>
    </w:p>
    <w:p w:rsidR="00604AB1" w:rsidRDefault="00E347AC" w:rsidP="00604AB1">
      <w:pPr>
        <w:pStyle w:val="ListParagraph"/>
        <w:numPr>
          <w:ilvl w:val="1"/>
          <w:numId w:val="7"/>
        </w:numPr>
      </w:pPr>
      <w:r>
        <w:t>Some stated</w:t>
      </w:r>
      <w:r w:rsidR="00C057F2">
        <w:t xml:space="preserve"> looking at data from</w:t>
      </w:r>
      <w:r>
        <w:t xml:space="preserve"> primary school through to practice, while others stated from selection, in course, VT to professional life/Fitness to Practice.</w:t>
      </w:r>
    </w:p>
    <w:p w:rsidR="00A93B97" w:rsidRDefault="00A93B97" w:rsidP="00604AB1">
      <w:pPr>
        <w:pStyle w:val="ListParagraph"/>
        <w:numPr>
          <w:ilvl w:val="2"/>
          <w:numId w:val="7"/>
        </w:numPr>
      </w:pPr>
      <w:r>
        <w:t>Challenges regarding data protection and difficulty in track</w:t>
      </w:r>
      <w:r w:rsidR="00CF41EC">
        <w:t xml:space="preserve">ing </w:t>
      </w:r>
      <w:r w:rsidR="00710ADC">
        <w:t>beyond</w:t>
      </w:r>
      <w:r>
        <w:t xml:space="preserve"> VT.</w:t>
      </w:r>
    </w:p>
    <w:p w:rsidR="00851D97" w:rsidRDefault="00A93B97" w:rsidP="00604AB1">
      <w:pPr>
        <w:pStyle w:val="ListParagraph"/>
        <w:numPr>
          <w:ilvl w:val="2"/>
          <w:numId w:val="7"/>
        </w:numPr>
      </w:pPr>
      <w:r>
        <w:t>Data</w:t>
      </w:r>
      <w:r w:rsidR="00604AB1">
        <w:t xml:space="preserve"> is</w:t>
      </w:r>
      <w:r>
        <w:t xml:space="preserve"> available to do a retrospective analysis – need to ensure ethics and information governance</w:t>
      </w:r>
      <w:r w:rsidR="00604AB1">
        <w:t>.  This is p</w:t>
      </w:r>
      <w:r w:rsidR="00710ADC">
        <w:t xml:space="preserve">ossible as long as people not </w:t>
      </w:r>
      <w:r>
        <w:t xml:space="preserve">identifiable. </w:t>
      </w:r>
    </w:p>
    <w:p w:rsidR="00E66C5F" w:rsidRDefault="00604AB1" w:rsidP="00604AB1">
      <w:pPr>
        <w:pStyle w:val="ListParagraph"/>
        <w:numPr>
          <w:ilvl w:val="1"/>
          <w:numId w:val="11"/>
        </w:numPr>
      </w:pPr>
      <w:r>
        <w:t>Need to focus on establishing</w:t>
      </w:r>
      <w:r w:rsidR="0067348A">
        <w:t xml:space="preserve"> what are the key characteristics</w:t>
      </w:r>
      <w:r>
        <w:t xml:space="preserve"> of a good practitioner</w:t>
      </w:r>
      <w:r w:rsidR="0067348A">
        <w:t xml:space="preserve"> and way</w:t>
      </w:r>
      <w:r>
        <w:t>s to select candidates who have these?</w:t>
      </w:r>
    </w:p>
    <w:p w:rsidR="00075344" w:rsidRDefault="00604AB1" w:rsidP="00BB089D">
      <w:pPr>
        <w:pStyle w:val="ListParagraph"/>
        <w:numPr>
          <w:ilvl w:val="0"/>
          <w:numId w:val="17"/>
        </w:numPr>
      </w:pPr>
      <w:r>
        <w:t xml:space="preserve">Some comments in this section about the importance of </w:t>
      </w:r>
      <w:r w:rsidR="00E66C5F">
        <w:t>assess</w:t>
      </w:r>
      <w:r>
        <w:t>ing resilience.</w:t>
      </w:r>
    </w:p>
    <w:p w:rsidR="00C057F2" w:rsidRPr="007A01F6" w:rsidRDefault="00C057F2" w:rsidP="00C057F2">
      <w:pPr>
        <w:pStyle w:val="ListParagraph"/>
      </w:pPr>
    </w:p>
    <w:p w:rsidR="000F46BA" w:rsidRPr="00604AB1" w:rsidRDefault="00A413BC" w:rsidP="00F52A93">
      <w:pPr>
        <w:pStyle w:val="ListParagraph"/>
        <w:numPr>
          <w:ilvl w:val="0"/>
          <w:numId w:val="24"/>
        </w:numPr>
        <w:rPr>
          <w:b/>
        </w:rPr>
      </w:pPr>
      <w:r w:rsidRPr="00075344">
        <w:rPr>
          <w:b/>
        </w:rPr>
        <w:lastRenderedPageBreak/>
        <w:t>What changes do we need to implement?</w:t>
      </w:r>
    </w:p>
    <w:p w:rsidR="000F46BA" w:rsidRDefault="00604AB1" w:rsidP="00432D42">
      <w:pPr>
        <w:pStyle w:val="ListParagraph"/>
        <w:numPr>
          <w:ilvl w:val="0"/>
          <w:numId w:val="8"/>
        </w:numPr>
      </w:pPr>
      <w:r>
        <w:t>Several groups highlighted widening access and the</w:t>
      </w:r>
      <w:r w:rsidR="000A3634">
        <w:t xml:space="preserve"> need to do more</w:t>
      </w:r>
      <w:r>
        <w:t xml:space="preserve"> </w:t>
      </w:r>
      <w:r w:rsidR="00432D42">
        <w:t>in this area.</w:t>
      </w:r>
    </w:p>
    <w:p w:rsidR="000A3634" w:rsidRDefault="00432D42" w:rsidP="000A3634">
      <w:pPr>
        <w:pStyle w:val="ListParagraph"/>
        <w:numPr>
          <w:ilvl w:val="1"/>
          <w:numId w:val="8"/>
        </w:numPr>
      </w:pPr>
      <w:r>
        <w:t>Is there a need to r</w:t>
      </w:r>
      <w:r w:rsidR="000A3634">
        <w:t>ethink</w:t>
      </w:r>
      <w:r>
        <w:t xml:space="preserve"> the</w:t>
      </w:r>
      <w:r w:rsidR="000A3634">
        <w:t xml:space="preserve"> level of academic achievement </w:t>
      </w:r>
      <w:r>
        <w:t xml:space="preserve">required </w:t>
      </w:r>
      <w:r w:rsidR="00C057F2">
        <w:t>– pros &amp; cons – D</w:t>
      </w:r>
      <w:r w:rsidR="000A3634">
        <w:t>o we need to look at the assessment processes</w:t>
      </w:r>
      <w:r>
        <w:t xml:space="preserve"> used for this group</w:t>
      </w:r>
      <w:r w:rsidR="000A3634">
        <w:t>?</w:t>
      </w:r>
    </w:p>
    <w:p w:rsidR="00432D42" w:rsidRDefault="00432D42" w:rsidP="000A3634">
      <w:pPr>
        <w:pStyle w:val="ListParagraph"/>
        <w:numPr>
          <w:ilvl w:val="1"/>
          <w:numId w:val="8"/>
        </w:numPr>
      </w:pPr>
      <w:r>
        <w:t>What are the challenges when there are targets for different groups?</w:t>
      </w:r>
    </w:p>
    <w:p w:rsidR="0067348A" w:rsidRDefault="00432D42" w:rsidP="0067348A">
      <w:pPr>
        <w:pStyle w:val="ListParagraph"/>
        <w:numPr>
          <w:ilvl w:val="1"/>
          <w:numId w:val="8"/>
        </w:numPr>
      </w:pPr>
      <w:r>
        <w:t>The value of P</w:t>
      </w:r>
      <w:r w:rsidR="000A3634">
        <w:t>re-dental</w:t>
      </w:r>
      <w:r>
        <w:t>/Gateway</w:t>
      </w:r>
      <w:r w:rsidR="000A3634">
        <w:t xml:space="preserve"> course</w:t>
      </w:r>
      <w:r>
        <w:t>s.</w:t>
      </w:r>
    </w:p>
    <w:p w:rsidR="006B43A7" w:rsidRDefault="006B43A7" w:rsidP="006B43A7">
      <w:pPr>
        <w:pStyle w:val="ListParagraph"/>
        <w:numPr>
          <w:ilvl w:val="0"/>
          <w:numId w:val="11"/>
        </w:numPr>
      </w:pPr>
      <w:r>
        <w:t>W</w:t>
      </w:r>
      <w:r w:rsidR="0031184E">
        <w:t>hat happens in S6</w:t>
      </w:r>
      <w:r>
        <w:t xml:space="preserve"> if </w:t>
      </w:r>
      <w:r w:rsidR="0031184E">
        <w:t xml:space="preserve">a </w:t>
      </w:r>
      <w:r>
        <w:t>student</w:t>
      </w:r>
      <w:r w:rsidR="0031184E">
        <w:t xml:space="preserve"> has attained their entry qualifications in S5</w:t>
      </w:r>
      <w:r>
        <w:t>?</w:t>
      </w:r>
    </w:p>
    <w:p w:rsidR="006B43A7" w:rsidRDefault="006B43A7" w:rsidP="00432D42">
      <w:pPr>
        <w:pStyle w:val="ListParagraph"/>
        <w:numPr>
          <w:ilvl w:val="0"/>
          <w:numId w:val="11"/>
        </w:numPr>
      </w:pPr>
      <w:r>
        <w:t>C</w:t>
      </w:r>
      <w:r w:rsidR="0031184E">
        <w:t>onsider the need to c</w:t>
      </w:r>
      <w:r>
        <w:t>onstruct MMIs with</w:t>
      </w:r>
      <w:r w:rsidR="0031184E">
        <w:t xml:space="preserve"> input from other disciplines outside dentistry</w:t>
      </w:r>
      <w:r>
        <w:t>.</w:t>
      </w:r>
    </w:p>
    <w:p w:rsidR="00707A88" w:rsidRDefault="006B43A7" w:rsidP="00707A88">
      <w:pPr>
        <w:pStyle w:val="ListParagraph"/>
        <w:numPr>
          <w:ilvl w:val="0"/>
          <w:numId w:val="11"/>
        </w:numPr>
      </w:pPr>
      <w:r>
        <w:t>A</w:t>
      </w:r>
      <w:r w:rsidR="0031184E">
        <w:t>gain, the issue of assessing r</w:t>
      </w:r>
      <w:r>
        <w:t>esilience</w:t>
      </w:r>
      <w:r w:rsidR="0031184E">
        <w:t xml:space="preserve"> was mentioned here</w:t>
      </w:r>
      <w:r>
        <w:t>.</w:t>
      </w:r>
    </w:p>
    <w:p w:rsidR="00707A88" w:rsidRPr="007A01F6" w:rsidRDefault="00707A88" w:rsidP="00707A88">
      <w:pPr>
        <w:pStyle w:val="ListParagraph"/>
      </w:pPr>
    </w:p>
    <w:p w:rsidR="00070425" w:rsidRPr="00C057F2" w:rsidRDefault="00A413BC" w:rsidP="00C057F2">
      <w:pPr>
        <w:pStyle w:val="ListParagraph"/>
        <w:numPr>
          <w:ilvl w:val="0"/>
          <w:numId w:val="24"/>
        </w:numPr>
        <w:rPr>
          <w:b/>
        </w:rPr>
      </w:pPr>
      <w:r w:rsidRPr="00075344">
        <w:rPr>
          <w:b/>
        </w:rPr>
        <w:t>What are the key research questions for the SOHRC Education Group?</w:t>
      </w:r>
    </w:p>
    <w:p w:rsidR="00070425" w:rsidRDefault="00070425" w:rsidP="00653372">
      <w:pPr>
        <w:pStyle w:val="ListParagraph"/>
        <w:numPr>
          <w:ilvl w:val="0"/>
          <w:numId w:val="13"/>
        </w:numPr>
      </w:pPr>
      <w:r>
        <w:t>What is the evidence to support the move to a national selection process/event?</w:t>
      </w:r>
    </w:p>
    <w:p w:rsidR="00E63D77" w:rsidRDefault="00070425" w:rsidP="00200C9E">
      <w:pPr>
        <w:pStyle w:val="ListParagraph"/>
        <w:numPr>
          <w:ilvl w:val="0"/>
          <w:numId w:val="13"/>
        </w:numPr>
      </w:pPr>
      <w:r>
        <w:t xml:space="preserve">Is there a valid measure of assessing practical skills at selection which correlates </w:t>
      </w:r>
      <w:r w:rsidR="00824294">
        <w:t>with (</w:t>
      </w:r>
      <w:r w:rsidR="00653372">
        <w:t>in-course) practical/clinical performance?</w:t>
      </w:r>
    </w:p>
    <w:p w:rsidR="000A3634" w:rsidRDefault="00810EA7" w:rsidP="000A3634">
      <w:pPr>
        <w:pStyle w:val="ListParagraph"/>
        <w:numPr>
          <w:ilvl w:val="0"/>
          <w:numId w:val="8"/>
        </w:numPr>
      </w:pPr>
      <w:r>
        <w:t xml:space="preserve">Longitudinal studies following candidates from school, selection, in school, VT and </w:t>
      </w:r>
      <w:r w:rsidR="00070425">
        <w:t xml:space="preserve">into </w:t>
      </w:r>
      <w:r>
        <w:t>practice</w:t>
      </w:r>
      <w:r w:rsidR="00070425">
        <w:t>. What are the key</w:t>
      </w:r>
      <w:r w:rsidR="00782392">
        <w:t xml:space="preserve"> </w:t>
      </w:r>
      <w:r>
        <w:t>attributes/qualities/</w:t>
      </w:r>
      <w:r w:rsidR="00070425">
        <w:t>skills required to make a good dentist?</w:t>
      </w:r>
    </w:p>
    <w:p w:rsidR="00200C9E" w:rsidRDefault="00200C9E" w:rsidP="00200C9E">
      <w:pPr>
        <w:pStyle w:val="ListParagraph"/>
        <w:numPr>
          <w:ilvl w:val="1"/>
          <w:numId w:val="8"/>
        </w:numPr>
      </w:pPr>
      <w:r>
        <w:t xml:space="preserve">Identify appropriate criteria/attributes which would indicate that a 17 year old admissions candidate would make a good dentist. </w:t>
      </w:r>
    </w:p>
    <w:p w:rsidR="00200C9E" w:rsidRDefault="00200C9E" w:rsidP="00200C9E">
      <w:pPr>
        <w:pStyle w:val="ListParagraph"/>
        <w:numPr>
          <w:ilvl w:val="2"/>
          <w:numId w:val="13"/>
        </w:numPr>
      </w:pPr>
      <w:r>
        <w:t>Look at VTs, postgrads and practitioners.</w:t>
      </w:r>
    </w:p>
    <w:p w:rsidR="00782392" w:rsidRDefault="00782392" w:rsidP="00782392">
      <w:pPr>
        <w:pStyle w:val="ListParagraph"/>
        <w:numPr>
          <w:ilvl w:val="1"/>
          <w:numId w:val="8"/>
        </w:numPr>
      </w:pPr>
      <w:r>
        <w:t>Is there a difference with students who didn’t get into dentistry initially but completed another degree before reapplying?</w:t>
      </w:r>
    </w:p>
    <w:p w:rsidR="00782392" w:rsidRDefault="00A413BC" w:rsidP="00070425">
      <w:pPr>
        <w:pStyle w:val="ListParagraph"/>
        <w:numPr>
          <w:ilvl w:val="1"/>
          <w:numId w:val="8"/>
        </w:numPr>
      </w:pPr>
      <w:r>
        <w:t>Compare students who successfully applied to dentistry versus those who didn’t.</w:t>
      </w:r>
    </w:p>
    <w:p w:rsidR="00A413BC" w:rsidRDefault="00070425" w:rsidP="00070425">
      <w:pPr>
        <w:pStyle w:val="ListParagraph"/>
        <w:numPr>
          <w:ilvl w:val="1"/>
          <w:numId w:val="8"/>
        </w:numPr>
      </w:pPr>
      <w:r>
        <w:t>Why do students d</w:t>
      </w:r>
      <w:r w:rsidR="00A413BC">
        <w:t>rop</w:t>
      </w:r>
      <w:r>
        <w:t xml:space="preserve"> of the course </w:t>
      </w:r>
      <w:r w:rsidR="00A413BC">
        <w:t>and why?</w:t>
      </w:r>
    </w:p>
    <w:p w:rsidR="00A413BC" w:rsidRDefault="00A413BC" w:rsidP="00782392">
      <w:pPr>
        <w:pStyle w:val="ListParagraph"/>
        <w:numPr>
          <w:ilvl w:val="0"/>
          <w:numId w:val="8"/>
        </w:numPr>
      </w:pPr>
      <w:r>
        <w:t>Differences in retention rates between interview</w:t>
      </w:r>
      <w:r w:rsidR="00070425">
        <w:t>s</w:t>
      </w:r>
      <w:r>
        <w:t xml:space="preserve"> and MMIs.</w:t>
      </w:r>
    </w:p>
    <w:p w:rsidR="00A413BC" w:rsidRDefault="00A413BC" w:rsidP="00782392">
      <w:pPr>
        <w:pStyle w:val="ListParagraph"/>
        <w:numPr>
          <w:ilvl w:val="0"/>
          <w:numId w:val="8"/>
        </w:numPr>
      </w:pPr>
      <w:r>
        <w:t>Process evaluation of widening access groups:</w:t>
      </w:r>
    </w:p>
    <w:p w:rsidR="00A413BC" w:rsidRDefault="00A413BC" w:rsidP="00A413BC">
      <w:pPr>
        <w:pStyle w:val="ListParagraph"/>
        <w:numPr>
          <w:ilvl w:val="1"/>
          <w:numId w:val="8"/>
        </w:numPr>
      </w:pPr>
      <w:r>
        <w:t>Reach project</w:t>
      </w:r>
    </w:p>
    <w:p w:rsidR="00A413BC" w:rsidRDefault="00A413BC" w:rsidP="00A413BC">
      <w:pPr>
        <w:pStyle w:val="ListParagraph"/>
        <w:numPr>
          <w:ilvl w:val="1"/>
          <w:numId w:val="8"/>
        </w:numPr>
      </w:pPr>
      <w:r>
        <w:t>Outcome</w:t>
      </w:r>
    </w:p>
    <w:p w:rsidR="00A413BC" w:rsidRDefault="00A413BC" w:rsidP="00A413BC">
      <w:pPr>
        <w:pStyle w:val="ListParagraph"/>
        <w:numPr>
          <w:ilvl w:val="1"/>
          <w:numId w:val="8"/>
        </w:numPr>
      </w:pPr>
      <w:r>
        <w:t>Process evaluation</w:t>
      </w:r>
    </w:p>
    <w:p w:rsidR="00A413BC" w:rsidRDefault="00A413BC" w:rsidP="00A413BC">
      <w:pPr>
        <w:pStyle w:val="ListParagraph"/>
        <w:numPr>
          <w:ilvl w:val="1"/>
          <w:numId w:val="8"/>
        </w:numPr>
      </w:pPr>
      <w:r>
        <w:t>Uptake</w:t>
      </w:r>
    </w:p>
    <w:p w:rsidR="007A01F6" w:rsidRDefault="00A413BC" w:rsidP="007A01F6">
      <w:pPr>
        <w:pStyle w:val="ListParagraph"/>
        <w:numPr>
          <w:ilvl w:val="1"/>
          <w:numId w:val="8"/>
        </w:numPr>
      </w:pPr>
      <w:r>
        <w:t>New arrangements effective for widening access</w:t>
      </w:r>
    </w:p>
    <w:p w:rsidR="0000000B" w:rsidRDefault="0000000B" w:rsidP="00707A88">
      <w:pPr>
        <w:pStyle w:val="ListParagraph"/>
        <w:numPr>
          <w:ilvl w:val="0"/>
          <w:numId w:val="13"/>
        </w:numPr>
      </w:pPr>
      <w:r>
        <w:t>What is the predictive va</w:t>
      </w:r>
      <w:r w:rsidR="00653372">
        <w:t>lidity of selection tools? (</w:t>
      </w:r>
      <w:r w:rsidR="00824294">
        <w:t>Already</w:t>
      </w:r>
      <w:r>
        <w:t xml:space="preserve"> being investigated?)</w:t>
      </w:r>
    </w:p>
    <w:p w:rsidR="0000000B" w:rsidRDefault="0000000B" w:rsidP="00707A88">
      <w:pPr>
        <w:pStyle w:val="ListParagraph"/>
        <w:numPr>
          <w:ilvl w:val="0"/>
          <w:numId w:val="13"/>
        </w:numPr>
      </w:pPr>
      <w:r>
        <w:t xml:space="preserve">Can undergraduate longitudinal data </w:t>
      </w:r>
      <w:r w:rsidR="00653372">
        <w:t>predict performance in VT? (</w:t>
      </w:r>
      <w:r w:rsidR="00824294">
        <w:t>Already</w:t>
      </w:r>
      <w:r>
        <w:t xml:space="preserve"> being investigated?)</w:t>
      </w:r>
    </w:p>
    <w:p w:rsidR="007A01F6" w:rsidRDefault="007A01F6" w:rsidP="007A01F6"/>
    <w:p w:rsidR="00BB089D" w:rsidRDefault="00BB089D" w:rsidP="007A01F6"/>
    <w:p w:rsidR="00BB089D" w:rsidRDefault="00BB089D" w:rsidP="007A01F6"/>
    <w:p w:rsidR="00BB089D" w:rsidRDefault="00BB089D" w:rsidP="007A01F6"/>
    <w:p w:rsidR="00200C9E" w:rsidRDefault="00200C9E" w:rsidP="007A01F6"/>
    <w:p w:rsidR="00200C9E" w:rsidRDefault="00200C9E" w:rsidP="007A01F6"/>
    <w:p w:rsidR="00BB089D" w:rsidRDefault="00BB089D" w:rsidP="007A01F6"/>
    <w:p w:rsidR="00BB089D" w:rsidRDefault="00BB089D" w:rsidP="007A01F6"/>
    <w:p w:rsidR="007A01F6" w:rsidRPr="00075344" w:rsidRDefault="00075344" w:rsidP="007A01F6">
      <w:pPr>
        <w:rPr>
          <w:b/>
          <w:sz w:val="28"/>
          <w:szCs w:val="28"/>
        </w:rPr>
      </w:pPr>
      <w:r w:rsidRPr="00075344">
        <w:rPr>
          <w:b/>
          <w:sz w:val="28"/>
          <w:szCs w:val="28"/>
        </w:rPr>
        <w:lastRenderedPageBreak/>
        <w:t xml:space="preserve">Section 2: </w:t>
      </w:r>
      <w:r w:rsidR="007A01F6" w:rsidRPr="00075344">
        <w:rPr>
          <w:b/>
          <w:sz w:val="28"/>
          <w:szCs w:val="28"/>
        </w:rPr>
        <w:t>Assessment Processes in Undergraduate Dental Education</w:t>
      </w:r>
    </w:p>
    <w:p w:rsidR="00C83E81" w:rsidRPr="00075344" w:rsidRDefault="00A413BC" w:rsidP="00075344">
      <w:pPr>
        <w:pStyle w:val="ListParagraph"/>
        <w:numPr>
          <w:ilvl w:val="0"/>
          <w:numId w:val="25"/>
        </w:numPr>
        <w:rPr>
          <w:b/>
        </w:rPr>
      </w:pPr>
      <w:r w:rsidRPr="00075344">
        <w:rPr>
          <w:b/>
        </w:rPr>
        <w:t xml:space="preserve">Do our assessments capture the soft skills competency of our UG students – professionalism, emotional intelligence, empathy, teamwork, </w:t>
      </w:r>
      <w:r w:rsidR="00824294" w:rsidRPr="00075344">
        <w:rPr>
          <w:b/>
        </w:rPr>
        <w:t>etc.</w:t>
      </w:r>
      <w:r w:rsidRPr="00075344">
        <w:rPr>
          <w:b/>
        </w:rPr>
        <w:t>?</w:t>
      </w:r>
    </w:p>
    <w:p w:rsidR="00AB355F" w:rsidRDefault="00AB355F" w:rsidP="00F316C7">
      <w:pPr>
        <w:pStyle w:val="ListParagraph"/>
        <w:numPr>
          <w:ilvl w:val="0"/>
          <w:numId w:val="13"/>
        </w:numPr>
      </w:pPr>
      <w:r>
        <w:t>Information from groups suggested that this is current</w:t>
      </w:r>
      <w:r w:rsidR="00200C9E">
        <w:t>ly</w:t>
      </w:r>
      <w:r>
        <w:t xml:space="preserve"> insufficient as it can be difficult to measure objectively.</w:t>
      </w:r>
    </w:p>
    <w:p w:rsidR="00AB355F" w:rsidRDefault="00AB355F" w:rsidP="00AB355F">
      <w:pPr>
        <w:pStyle w:val="ListParagraph"/>
        <w:numPr>
          <w:ilvl w:val="1"/>
          <w:numId w:val="13"/>
        </w:numPr>
      </w:pPr>
      <w:r>
        <w:t>Several comments about the difficulty in defining professionalism.</w:t>
      </w:r>
    </w:p>
    <w:p w:rsidR="00F316C7" w:rsidRDefault="00AB355F" w:rsidP="00856BF9">
      <w:pPr>
        <w:pStyle w:val="ListParagraph"/>
        <w:numPr>
          <w:ilvl w:val="0"/>
          <w:numId w:val="13"/>
        </w:numPr>
      </w:pPr>
      <w:r>
        <w:t xml:space="preserve">Several groups commented on the need to have input/assessment from the wider dental team </w:t>
      </w:r>
      <w:r w:rsidR="00856BF9">
        <w:t>(dental n</w:t>
      </w:r>
      <w:r w:rsidR="00D12937">
        <w:t>urse</w:t>
      </w:r>
      <w:r w:rsidR="00856BF9">
        <w:t>s and other DCPs).</w:t>
      </w:r>
    </w:p>
    <w:p w:rsidR="00F316C7" w:rsidRDefault="00856BF9" w:rsidP="00F316C7">
      <w:pPr>
        <w:pStyle w:val="ListParagraph"/>
        <w:numPr>
          <w:ilvl w:val="1"/>
          <w:numId w:val="13"/>
        </w:numPr>
      </w:pPr>
      <w:r>
        <w:t>Currently u</w:t>
      </w:r>
      <w:r w:rsidR="00F316C7">
        <w:t>nderused.</w:t>
      </w:r>
    </w:p>
    <w:p w:rsidR="00F316C7" w:rsidRDefault="00856BF9" w:rsidP="00F316C7">
      <w:pPr>
        <w:pStyle w:val="ListParagraph"/>
        <w:numPr>
          <w:ilvl w:val="1"/>
          <w:numId w:val="13"/>
        </w:numPr>
      </w:pPr>
      <w:r>
        <w:t>What are the training requirements (i.e. assessor training) and c</w:t>
      </w:r>
      <w:r w:rsidR="00F316C7">
        <w:t>hallenges</w:t>
      </w:r>
      <w:r>
        <w:t xml:space="preserve"> to achieve this</w:t>
      </w:r>
      <w:r w:rsidR="00F316C7">
        <w:t>?</w:t>
      </w:r>
    </w:p>
    <w:p w:rsidR="00F316C7" w:rsidRDefault="00856BF9" w:rsidP="00AB355F">
      <w:pPr>
        <w:pStyle w:val="ListParagraph"/>
        <w:numPr>
          <w:ilvl w:val="1"/>
          <w:numId w:val="13"/>
        </w:numPr>
      </w:pPr>
      <w:r>
        <w:t>Also there is a need for patient input.</w:t>
      </w:r>
    </w:p>
    <w:p w:rsidR="00F316C7" w:rsidRDefault="00F316C7" w:rsidP="00200C9E">
      <w:pPr>
        <w:pStyle w:val="ListParagraph"/>
        <w:numPr>
          <w:ilvl w:val="0"/>
          <w:numId w:val="16"/>
        </w:numPr>
      </w:pPr>
      <w:r>
        <w:t>H</w:t>
      </w:r>
      <w:r w:rsidR="00856BF9">
        <w:t>ow do we best collate data from multiple assessment tools (e.g. OSCEs, Liftupp,</w:t>
      </w:r>
      <w:r w:rsidR="00856BF9" w:rsidRPr="00856BF9">
        <w:t xml:space="preserve"> </w:t>
      </w:r>
      <w:r w:rsidR="00856BF9">
        <w:t>360</w:t>
      </w:r>
      <w:r w:rsidR="00856BF9" w:rsidRPr="00E6277F">
        <w:rPr>
          <w:vertAlign w:val="superscript"/>
        </w:rPr>
        <w:t>0</w:t>
      </w:r>
      <w:r w:rsidR="00856BF9">
        <w:t xml:space="preserve"> Feedback/MSF, </w:t>
      </w:r>
      <w:r w:rsidR="00824294">
        <w:t>etc.</w:t>
      </w:r>
      <w:r w:rsidR="00856BF9">
        <w:t>) and make valid decisions?</w:t>
      </w:r>
    </w:p>
    <w:p w:rsidR="00D12937" w:rsidRDefault="00856BF9" w:rsidP="00D12937">
      <w:pPr>
        <w:pStyle w:val="ListParagraph"/>
        <w:numPr>
          <w:ilvl w:val="0"/>
          <w:numId w:val="21"/>
        </w:numPr>
      </w:pPr>
      <w:r>
        <w:t>How d</w:t>
      </w:r>
      <w:r w:rsidR="00D12937">
        <w:t>oes the information from multi-source feedback correlate to Liftupp data?</w:t>
      </w:r>
    </w:p>
    <w:p w:rsidR="00075344" w:rsidRPr="007A01F6" w:rsidRDefault="00075344" w:rsidP="00075344">
      <w:pPr>
        <w:pStyle w:val="ListParagraph"/>
      </w:pPr>
    </w:p>
    <w:p w:rsidR="00C83E81" w:rsidRPr="00075344" w:rsidRDefault="00A413BC" w:rsidP="00075344">
      <w:pPr>
        <w:pStyle w:val="ListParagraph"/>
        <w:numPr>
          <w:ilvl w:val="0"/>
          <w:numId w:val="25"/>
        </w:numPr>
        <w:rPr>
          <w:b/>
        </w:rPr>
      </w:pPr>
      <w:r w:rsidRPr="00075344">
        <w:rPr>
          <w:b/>
        </w:rPr>
        <w:t>Do we use tools to promote reflection, critical thinking, and continued learning (</w:t>
      </w:r>
      <w:r w:rsidR="00824294" w:rsidRPr="00075344">
        <w:rPr>
          <w:b/>
        </w:rPr>
        <w:t>e.g.</w:t>
      </w:r>
      <w:r w:rsidRPr="00075344">
        <w:rPr>
          <w:b/>
        </w:rPr>
        <w:t xml:space="preserve"> self- or peer assessment, portfolios, </w:t>
      </w:r>
      <w:r w:rsidR="00824294" w:rsidRPr="00075344">
        <w:rPr>
          <w:b/>
        </w:rPr>
        <w:t>etc.</w:t>
      </w:r>
      <w:r w:rsidRPr="00075344">
        <w:rPr>
          <w:b/>
        </w:rPr>
        <w:t>) in the assessment process adequately? If so, should UG and PG assessment processes be different?</w:t>
      </w:r>
    </w:p>
    <w:p w:rsidR="006E3B13" w:rsidRDefault="006E3B13" w:rsidP="00D21299">
      <w:pPr>
        <w:pStyle w:val="ListParagraph"/>
        <w:numPr>
          <w:ilvl w:val="0"/>
          <w:numId w:val="13"/>
        </w:numPr>
      </w:pPr>
      <w:r>
        <w:t>Comments from groups suggested that further work is required in this area.</w:t>
      </w:r>
    </w:p>
    <w:p w:rsidR="006E3B13" w:rsidRDefault="006E3B13" w:rsidP="00D21299">
      <w:pPr>
        <w:pStyle w:val="ListParagraph"/>
        <w:numPr>
          <w:ilvl w:val="0"/>
          <w:numId w:val="13"/>
        </w:numPr>
      </w:pPr>
      <w:r>
        <w:t>Concerns raised about whether we teach students to reflect and do they truly do it?</w:t>
      </w:r>
    </w:p>
    <w:p w:rsidR="006E3B13" w:rsidRDefault="006E3B13" w:rsidP="006E3B13">
      <w:pPr>
        <w:pStyle w:val="ListParagraph"/>
        <w:numPr>
          <w:ilvl w:val="1"/>
          <w:numId w:val="13"/>
        </w:numPr>
      </w:pPr>
      <w:r>
        <w:t>Students being “nudged” to reflect.</w:t>
      </w:r>
    </w:p>
    <w:p w:rsidR="006E3B13" w:rsidRDefault="006E3B13" w:rsidP="00CF34FE">
      <w:pPr>
        <w:pStyle w:val="ListParagraph"/>
        <w:numPr>
          <w:ilvl w:val="2"/>
          <w:numId w:val="13"/>
        </w:numPr>
      </w:pPr>
      <w:r>
        <w:t>How can students best engage with reflection?</w:t>
      </w:r>
      <w:r w:rsidR="00CF34FE">
        <w:t xml:space="preserve"> How would students like to reflect? </w:t>
      </w:r>
      <w:r w:rsidR="005B47C9">
        <w:t>Written, so</w:t>
      </w:r>
      <w:r w:rsidR="00CF34FE">
        <w:t>cial media</w:t>
      </w:r>
      <w:r w:rsidR="005B47C9">
        <w:t>, online or video (V-LOG)</w:t>
      </w:r>
      <w:r w:rsidR="00CF34FE">
        <w:t>? Possible issues?</w:t>
      </w:r>
    </w:p>
    <w:p w:rsidR="00CF34FE" w:rsidRDefault="006E3B13" w:rsidP="00CF34FE">
      <w:pPr>
        <w:pStyle w:val="ListParagraph"/>
        <w:numPr>
          <w:ilvl w:val="2"/>
          <w:numId w:val="13"/>
        </w:numPr>
      </w:pPr>
      <w:r>
        <w:t>Do we teach students how to reflect, analyse and collate their reflections?</w:t>
      </w:r>
      <w:r w:rsidRPr="006E3B13">
        <w:t xml:space="preserve"> </w:t>
      </w:r>
      <w:r>
        <w:t>Need to encourage students to assess their own performance data and reflect.</w:t>
      </w:r>
    </w:p>
    <w:p w:rsidR="00CF34FE" w:rsidRDefault="00CF34FE" w:rsidP="00CF34FE">
      <w:pPr>
        <w:pStyle w:val="ListParagraph"/>
        <w:numPr>
          <w:ilvl w:val="2"/>
          <w:numId w:val="13"/>
        </w:numPr>
      </w:pPr>
      <w:r>
        <w:t>Is reflection best done in groups/shared experiences or individually</w:t>
      </w:r>
      <w:r w:rsidR="00F10F1F">
        <w:t xml:space="preserve"> </w:t>
      </w:r>
      <w:r>
        <w:t>/personally/private</w:t>
      </w:r>
      <w:r w:rsidR="00F10F1F">
        <w:t>ly</w:t>
      </w:r>
      <w:r>
        <w:t>?</w:t>
      </w:r>
    </w:p>
    <w:p w:rsidR="00CF34FE" w:rsidRDefault="00CF34FE" w:rsidP="00CF34FE">
      <w:pPr>
        <w:pStyle w:val="ListParagraph"/>
        <w:numPr>
          <w:ilvl w:val="0"/>
          <w:numId w:val="13"/>
        </w:numPr>
      </w:pPr>
      <w:r>
        <w:t>Is the assessment of reflection counterproductive?</w:t>
      </w:r>
    </w:p>
    <w:p w:rsidR="00D21299" w:rsidRDefault="00D21299" w:rsidP="00CF34FE">
      <w:pPr>
        <w:pStyle w:val="ListParagraph"/>
        <w:numPr>
          <w:ilvl w:val="1"/>
          <w:numId w:val="13"/>
        </w:numPr>
      </w:pPr>
      <w:r>
        <w:t>Asse</w:t>
      </w:r>
      <w:r w:rsidR="00F10F1F">
        <w:t>ssment versus requirement for</w:t>
      </w:r>
      <w:r>
        <w:t xml:space="preserve"> life-long learning.</w:t>
      </w:r>
    </w:p>
    <w:p w:rsidR="00D21299" w:rsidRDefault="00CF34FE" w:rsidP="00F10F1F">
      <w:pPr>
        <w:pStyle w:val="ListParagraph"/>
        <w:numPr>
          <w:ilvl w:val="0"/>
          <w:numId w:val="13"/>
        </w:numPr>
      </w:pPr>
      <w:r>
        <w:t>General consensus that similar methods of assessment processes should be used in UG and PG dentistry.</w:t>
      </w:r>
    </w:p>
    <w:p w:rsidR="00C06355" w:rsidRDefault="005B47C9" w:rsidP="005B47C9">
      <w:pPr>
        <w:pStyle w:val="ListParagraph"/>
        <w:numPr>
          <w:ilvl w:val="1"/>
          <w:numId w:val="13"/>
        </w:numPr>
      </w:pPr>
      <w:r>
        <w:t>Need for</w:t>
      </w:r>
      <w:r w:rsidR="00C06355">
        <w:t xml:space="preserve"> user friendly </w:t>
      </w:r>
      <w:r w:rsidR="00F10F1F">
        <w:t xml:space="preserve">and transferable </w:t>
      </w:r>
      <w:r w:rsidR="00C06355">
        <w:t>systems.</w:t>
      </w:r>
    </w:p>
    <w:p w:rsidR="005B47C9" w:rsidRDefault="005B47C9" w:rsidP="005B47C9">
      <w:pPr>
        <w:pStyle w:val="ListParagraph"/>
        <w:ind w:left="1440"/>
      </w:pPr>
    </w:p>
    <w:p w:rsidR="00D21299" w:rsidRPr="00BB089D" w:rsidRDefault="00A413BC" w:rsidP="00D21299">
      <w:pPr>
        <w:pStyle w:val="ListParagraph"/>
        <w:numPr>
          <w:ilvl w:val="0"/>
          <w:numId w:val="25"/>
        </w:numPr>
        <w:rPr>
          <w:b/>
        </w:rPr>
      </w:pPr>
      <w:r w:rsidRPr="00075344">
        <w:rPr>
          <w:b/>
        </w:rPr>
        <w:t>In a democracy, it is said that the poor remain poor and the rich become richer! In our assessment and feedback processes, do we facilitate the poorly performing students to improve?</w:t>
      </w:r>
    </w:p>
    <w:p w:rsidR="00D96E52" w:rsidRDefault="00D96E52" w:rsidP="00D21299">
      <w:pPr>
        <w:pStyle w:val="ListParagraph"/>
        <w:numPr>
          <w:ilvl w:val="0"/>
          <w:numId w:val="14"/>
        </w:numPr>
      </w:pPr>
      <w:r>
        <w:t>Consensus that efforts are made to help struggling students and that early identification of the poorly performing student is essential.</w:t>
      </w:r>
    </w:p>
    <w:p w:rsidR="00D21299" w:rsidRDefault="00D96E52" w:rsidP="00D21299">
      <w:pPr>
        <w:pStyle w:val="ListParagraph"/>
        <w:numPr>
          <w:ilvl w:val="0"/>
          <w:numId w:val="14"/>
        </w:numPr>
      </w:pPr>
      <w:r>
        <w:t xml:space="preserve">Concerns raised regarding Liftupp encouraging </w:t>
      </w:r>
      <w:r w:rsidR="00F10F1F">
        <w:t xml:space="preserve">feedback </w:t>
      </w:r>
      <w:r>
        <w:t>only</w:t>
      </w:r>
      <w:r w:rsidR="00D21299">
        <w:t xml:space="preserve"> on poor performance</w:t>
      </w:r>
      <w:r w:rsidR="00187B09">
        <w:t>.</w:t>
      </w:r>
      <w:r w:rsidR="00F10F1F">
        <w:t xml:space="preserve">  May be viewed as overly negative by students.</w:t>
      </w:r>
    </w:p>
    <w:p w:rsidR="007A1DBD" w:rsidRDefault="0092384B" w:rsidP="00D21299">
      <w:pPr>
        <w:pStyle w:val="ListParagraph"/>
        <w:numPr>
          <w:ilvl w:val="0"/>
          <w:numId w:val="14"/>
        </w:numPr>
      </w:pPr>
      <w:r>
        <w:t xml:space="preserve">Other </w:t>
      </w:r>
      <w:r w:rsidR="007A1DBD">
        <w:t>I</w:t>
      </w:r>
      <w:r w:rsidR="00054BF0">
        <w:t>ssues</w:t>
      </w:r>
      <w:r>
        <w:t xml:space="preserve"> raised</w:t>
      </w:r>
      <w:r w:rsidR="00054BF0">
        <w:t xml:space="preserve"> relating to:</w:t>
      </w:r>
    </w:p>
    <w:p w:rsidR="00054BF0" w:rsidRDefault="00054BF0" w:rsidP="00054BF0">
      <w:pPr>
        <w:pStyle w:val="ListParagraph"/>
        <w:numPr>
          <w:ilvl w:val="1"/>
          <w:numId w:val="14"/>
        </w:numPr>
      </w:pPr>
      <w:r>
        <w:t>Student enthusiasm</w:t>
      </w:r>
      <w:r w:rsidR="000D0610">
        <w:t>.</w:t>
      </w:r>
    </w:p>
    <w:p w:rsidR="000D0610" w:rsidRDefault="000D0610" w:rsidP="000D0610">
      <w:pPr>
        <w:pStyle w:val="ListParagraph"/>
        <w:numPr>
          <w:ilvl w:val="1"/>
          <w:numId w:val="14"/>
        </w:numPr>
      </w:pPr>
      <w:r>
        <w:lastRenderedPageBreak/>
        <w:t>How much staff support and time is required for poorly performing students</w:t>
      </w:r>
      <w:r w:rsidR="00054BF0">
        <w:t>?</w:t>
      </w:r>
    </w:p>
    <w:p w:rsidR="0071691C" w:rsidRDefault="00054BF0" w:rsidP="0092384B">
      <w:pPr>
        <w:pStyle w:val="ListParagraph"/>
        <w:numPr>
          <w:ilvl w:val="1"/>
          <w:numId w:val="14"/>
        </w:numPr>
      </w:pPr>
      <w:r>
        <w:t>Systems failure.</w:t>
      </w:r>
    </w:p>
    <w:p w:rsidR="0071691C" w:rsidRDefault="0071691C" w:rsidP="0071691C">
      <w:pPr>
        <w:pStyle w:val="ListParagraph"/>
        <w:numPr>
          <w:ilvl w:val="1"/>
          <w:numId w:val="15"/>
        </w:numPr>
      </w:pPr>
      <w:r>
        <w:t>University processes</w:t>
      </w:r>
      <w:r w:rsidR="0000000B">
        <w:t>/expectations</w:t>
      </w:r>
      <w:r>
        <w:t>.</w:t>
      </w:r>
    </w:p>
    <w:p w:rsidR="00075344" w:rsidRPr="007A01F6" w:rsidRDefault="00075344" w:rsidP="00075344">
      <w:pPr>
        <w:pStyle w:val="ListParagraph"/>
        <w:ind w:left="1440"/>
      </w:pPr>
    </w:p>
    <w:p w:rsidR="00C83E81" w:rsidRPr="00075344" w:rsidRDefault="00A413BC" w:rsidP="00075344">
      <w:pPr>
        <w:pStyle w:val="ListParagraph"/>
        <w:numPr>
          <w:ilvl w:val="0"/>
          <w:numId w:val="25"/>
        </w:numPr>
        <w:rPr>
          <w:b/>
        </w:rPr>
      </w:pPr>
      <w:r w:rsidRPr="00075344">
        <w:rPr>
          <w:b/>
        </w:rPr>
        <w:t>What are the key research questions for the SOHRC Education Group?</w:t>
      </w:r>
    </w:p>
    <w:p w:rsidR="00662BAE" w:rsidRDefault="0042225D" w:rsidP="0042225D">
      <w:pPr>
        <w:pStyle w:val="ListParagraph"/>
        <w:numPr>
          <w:ilvl w:val="0"/>
          <w:numId w:val="20"/>
        </w:numPr>
      </w:pPr>
      <w:r>
        <w:t xml:space="preserve">Liftupp: </w:t>
      </w:r>
    </w:p>
    <w:p w:rsidR="0042225D" w:rsidRDefault="00662BAE" w:rsidP="00662BAE">
      <w:pPr>
        <w:pStyle w:val="ListParagraph"/>
        <w:numPr>
          <w:ilvl w:val="1"/>
          <w:numId w:val="20"/>
        </w:numPr>
      </w:pPr>
      <w:r>
        <w:t>H</w:t>
      </w:r>
      <w:r w:rsidR="0042225D">
        <w:t>ow valid is the data?</w:t>
      </w:r>
    </w:p>
    <w:p w:rsidR="0042225D" w:rsidRDefault="0042225D" w:rsidP="0042225D">
      <w:pPr>
        <w:pStyle w:val="ListParagraph"/>
        <w:numPr>
          <w:ilvl w:val="1"/>
          <w:numId w:val="20"/>
        </w:numPr>
      </w:pPr>
      <w:r>
        <w:t>How best to use the data</w:t>
      </w:r>
      <w:r w:rsidR="00662BAE">
        <w:t xml:space="preserve"> (student progression &amp; assessment)</w:t>
      </w:r>
      <w:r>
        <w:t>?</w:t>
      </w:r>
      <w:r w:rsidR="00662BAE">
        <w:t xml:space="preserve"> How can it be integrated with other assessment tools?</w:t>
      </w:r>
    </w:p>
    <w:p w:rsidR="0042225D" w:rsidRDefault="0042225D" w:rsidP="0042225D">
      <w:pPr>
        <w:pStyle w:val="ListParagraph"/>
        <w:numPr>
          <w:ilvl w:val="1"/>
          <w:numId w:val="20"/>
        </w:numPr>
      </w:pPr>
      <w:r>
        <w:t>How students view Liftupp?</w:t>
      </w:r>
    </w:p>
    <w:p w:rsidR="0042225D" w:rsidRPr="007A01F6" w:rsidRDefault="009A60BE" w:rsidP="009A60BE">
      <w:pPr>
        <w:pStyle w:val="ListParagraph"/>
        <w:numPr>
          <w:ilvl w:val="0"/>
          <w:numId w:val="20"/>
        </w:numPr>
      </w:pPr>
      <w:r>
        <w:t>What is the life-long effect of reflection</w:t>
      </w:r>
      <w:r w:rsidR="0092384B">
        <w:t xml:space="preserve"> on future clinical practice</w:t>
      </w:r>
      <w:r>
        <w:t>?</w:t>
      </w:r>
    </w:p>
    <w:p w:rsidR="007A01F6" w:rsidRDefault="007A01F6" w:rsidP="007A01F6"/>
    <w:p w:rsidR="003D0516" w:rsidRPr="00F52A93" w:rsidRDefault="003D0516" w:rsidP="003D0516">
      <w:pPr>
        <w:rPr>
          <w:b/>
          <w:sz w:val="28"/>
          <w:szCs w:val="28"/>
        </w:rPr>
      </w:pPr>
      <w:r>
        <w:rPr>
          <w:b/>
          <w:sz w:val="28"/>
          <w:szCs w:val="28"/>
        </w:rPr>
        <w:t>Key Q</w:t>
      </w:r>
      <w:r w:rsidRPr="00F52A93">
        <w:rPr>
          <w:b/>
          <w:sz w:val="28"/>
          <w:szCs w:val="28"/>
        </w:rPr>
        <w:t>uestions:</w:t>
      </w:r>
    </w:p>
    <w:p w:rsidR="003D0516" w:rsidRDefault="003D0516" w:rsidP="003D0516">
      <w:pPr>
        <w:pStyle w:val="ListParagraph"/>
        <w:numPr>
          <w:ilvl w:val="0"/>
          <w:numId w:val="23"/>
        </w:numPr>
      </w:pPr>
      <w:r>
        <w:t>Validity of selection processes.  Is there a correlation between performance in MMIs to performance in dental school, VT and dental practice?</w:t>
      </w:r>
    </w:p>
    <w:p w:rsidR="003D0516" w:rsidRDefault="003D0516" w:rsidP="003D0516">
      <w:pPr>
        <w:pStyle w:val="ListParagraph"/>
        <w:numPr>
          <w:ilvl w:val="1"/>
          <w:numId w:val="23"/>
        </w:numPr>
      </w:pPr>
      <w:r>
        <w:t>Longitudinal review from retrospective data – various sources for available data.</w:t>
      </w:r>
    </w:p>
    <w:p w:rsidR="003D0516" w:rsidRDefault="003D0516" w:rsidP="003D0516">
      <w:pPr>
        <w:pStyle w:val="ListParagraph"/>
        <w:numPr>
          <w:ilvl w:val="1"/>
          <w:numId w:val="23"/>
        </w:numPr>
      </w:pPr>
      <w:r>
        <w:t>Cohort studies to follow from primary school onwards.</w:t>
      </w:r>
    </w:p>
    <w:p w:rsidR="003D0516" w:rsidRDefault="003D0516" w:rsidP="003D0516">
      <w:pPr>
        <w:pStyle w:val="ListParagraph"/>
        <w:numPr>
          <w:ilvl w:val="0"/>
          <w:numId w:val="23"/>
        </w:numPr>
      </w:pPr>
      <w:r>
        <w:t>Standardisation and sharing of MMIs.  Is there a need for national testing?</w:t>
      </w:r>
    </w:p>
    <w:p w:rsidR="003D0516" w:rsidRDefault="003D0516" w:rsidP="003D0516">
      <w:pPr>
        <w:pStyle w:val="ListParagraph"/>
        <w:numPr>
          <w:ilvl w:val="0"/>
          <w:numId w:val="23"/>
        </w:numPr>
      </w:pPr>
      <w:r>
        <w:t>Qualitative studies on what are the attributes for being a good dentist?  How can these attributes be incorporated into the selection process?</w:t>
      </w:r>
    </w:p>
    <w:p w:rsidR="003D0516" w:rsidRDefault="003D0516" w:rsidP="003D0516">
      <w:pPr>
        <w:pStyle w:val="ListParagraph"/>
        <w:numPr>
          <w:ilvl w:val="0"/>
          <w:numId w:val="23"/>
        </w:numPr>
      </w:pPr>
      <w:r>
        <w:t xml:space="preserve">What are the current and future workforce requirements? </w:t>
      </w:r>
      <w:r w:rsidR="000D0610">
        <w:t>Is there a need to change the selection process to take these changes into account?</w:t>
      </w:r>
    </w:p>
    <w:p w:rsidR="003D0516" w:rsidRDefault="003D0516" w:rsidP="003D0516">
      <w:pPr>
        <w:pStyle w:val="ListParagraph"/>
        <w:numPr>
          <w:ilvl w:val="0"/>
          <w:numId w:val="23"/>
        </w:numPr>
      </w:pPr>
      <w:r>
        <w:t>How can MMI stations be used to assess resilience?</w:t>
      </w:r>
    </w:p>
    <w:p w:rsidR="003D0516" w:rsidRDefault="003D0516" w:rsidP="003D0516">
      <w:pPr>
        <w:pStyle w:val="ListParagraph"/>
        <w:numPr>
          <w:ilvl w:val="0"/>
          <w:numId w:val="23"/>
        </w:numPr>
      </w:pPr>
      <w:r>
        <w:t>Widening access issues. What are the effect of targets?</w:t>
      </w:r>
    </w:p>
    <w:p w:rsidR="003D0516" w:rsidRDefault="003D0516" w:rsidP="003D0516">
      <w:pPr>
        <w:pStyle w:val="ListParagraph"/>
        <w:numPr>
          <w:ilvl w:val="0"/>
          <w:numId w:val="23"/>
        </w:numPr>
      </w:pPr>
      <w:r>
        <w:t xml:space="preserve">Liftupp: </w:t>
      </w:r>
    </w:p>
    <w:p w:rsidR="003D0516" w:rsidRDefault="003D0516" w:rsidP="003D0516">
      <w:pPr>
        <w:pStyle w:val="ListParagraph"/>
        <w:numPr>
          <w:ilvl w:val="1"/>
          <w:numId w:val="23"/>
        </w:numPr>
      </w:pPr>
      <w:r>
        <w:t>How valid is the data?</w:t>
      </w:r>
    </w:p>
    <w:p w:rsidR="003D0516" w:rsidRDefault="003D0516" w:rsidP="003D0516">
      <w:pPr>
        <w:pStyle w:val="ListParagraph"/>
        <w:numPr>
          <w:ilvl w:val="1"/>
          <w:numId w:val="23"/>
        </w:numPr>
      </w:pPr>
      <w:r>
        <w:t>How should schools to use the data for progression and assessment?</w:t>
      </w:r>
    </w:p>
    <w:p w:rsidR="003D0516" w:rsidRDefault="003D0516" w:rsidP="003D0516">
      <w:pPr>
        <w:pStyle w:val="ListParagraph"/>
        <w:numPr>
          <w:ilvl w:val="1"/>
          <w:numId w:val="23"/>
        </w:numPr>
      </w:pPr>
      <w:r>
        <w:t>How can Liftupp data be integrated with data from other assessment tools?</w:t>
      </w:r>
    </w:p>
    <w:p w:rsidR="003D0516" w:rsidRDefault="003D0516" w:rsidP="003D0516">
      <w:pPr>
        <w:pStyle w:val="ListParagraph"/>
        <w:numPr>
          <w:ilvl w:val="0"/>
          <w:numId w:val="23"/>
        </w:numPr>
      </w:pPr>
      <w:r>
        <w:t>What is the life-long effect of reflection on future clinical practice?</w:t>
      </w:r>
    </w:p>
    <w:p w:rsidR="007A01F6" w:rsidRDefault="007A01F6" w:rsidP="007A01F6"/>
    <w:sectPr w:rsidR="007A01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8E4"/>
    <w:multiLevelType w:val="hybridMultilevel"/>
    <w:tmpl w:val="F8683EFE"/>
    <w:lvl w:ilvl="0" w:tplc="E1D43F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CAB4E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46AFB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680C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BE30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601F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120B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B6D8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6AA1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0E03C08"/>
    <w:multiLevelType w:val="hybridMultilevel"/>
    <w:tmpl w:val="7018EA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260E4"/>
    <w:multiLevelType w:val="hybridMultilevel"/>
    <w:tmpl w:val="A2E019CE"/>
    <w:lvl w:ilvl="0" w:tplc="3724BF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ECE5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BADEF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7E49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32AF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C45B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0462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7E46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66C3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6DB37D3"/>
    <w:multiLevelType w:val="hybridMultilevel"/>
    <w:tmpl w:val="A5FA09CE"/>
    <w:lvl w:ilvl="0" w:tplc="8B0488D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650A7"/>
    <w:multiLevelType w:val="hybridMultilevel"/>
    <w:tmpl w:val="C56E84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E7A6A"/>
    <w:multiLevelType w:val="hybridMultilevel"/>
    <w:tmpl w:val="0812F6DE"/>
    <w:lvl w:ilvl="0" w:tplc="8B0488D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E636A"/>
    <w:multiLevelType w:val="hybridMultilevel"/>
    <w:tmpl w:val="33DE44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146FF"/>
    <w:multiLevelType w:val="hybridMultilevel"/>
    <w:tmpl w:val="D2045E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E7BE2"/>
    <w:multiLevelType w:val="hybridMultilevel"/>
    <w:tmpl w:val="E45055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A5DAE"/>
    <w:multiLevelType w:val="hybridMultilevel"/>
    <w:tmpl w:val="D2FA622E"/>
    <w:lvl w:ilvl="0" w:tplc="8B0488D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667A6"/>
    <w:multiLevelType w:val="hybridMultilevel"/>
    <w:tmpl w:val="BCC67AB0"/>
    <w:lvl w:ilvl="0" w:tplc="4748290A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575BA8"/>
    <w:multiLevelType w:val="hybridMultilevel"/>
    <w:tmpl w:val="1FD20E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35C0F"/>
    <w:multiLevelType w:val="hybridMultilevel"/>
    <w:tmpl w:val="DE6453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D1A25"/>
    <w:multiLevelType w:val="hybridMultilevel"/>
    <w:tmpl w:val="CA9C79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A252B"/>
    <w:multiLevelType w:val="hybridMultilevel"/>
    <w:tmpl w:val="4C54AF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A3849"/>
    <w:multiLevelType w:val="hybridMultilevel"/>
    <w:tmpl w:val="11765B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F45CA"/>
    <w:multiLevelType w:val="hybridMultilevel"/>
    <w:tmpl w:val="1D883B8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3BE636F6"/>
    <w:multiLevelType w:val="hybridMultilevel"/>
    <w:tmpl w:val="87B470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926DF"/>
    <w:multiLevelType w:val="hybridMultilevel"/>
    <w:tmpl w:val="D9FC51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C065C"/>
    <w:multiLevelType w:val="hybridMultilevel"/>
    <w:tmpl w:val="97341F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704C6"/>
    <w:multiLevelType w:val="hybridMultilevel"/>
    <w:tmpl w:val="AFE8EF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37C28"/>
    <w:multiLevelType w:val="hybridMultilevel"/>
    <w:tmpl w:val="97B6BF8E"/>
    <w:lvl w:ilvl="0" w:tplc="8B0488D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153FD"/>
    <w:multiLevelType w:val="hybridMultilevel"/>
    <w:tmpl w:val="9920D0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066E4"/>
    <w:multiLevelType w:val="hybridMultilevel"/>
    <w:tmpl w:val="7930B800"/>
    <w:lvl w:ilvl="0" w:tplc="86F841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F16DF"/>
    <w:multiLevelType w:val="hybridMultilevel"/>
    <w:tmpl w:val="4AAE5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26BBD"/>
    <w:multiLevelType w:val="hybridMultilevel"/>
    <w:tmpl w:val="DA94100A"/>
    <w:lvl w:ilvl="0" w:tplc="8B0488D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2"/>
  </w:num>
  <w:num w:numId="4">
    <w:abstractNumId w:val="13"/>
  </w:num>
  <w:num w:numId="5">
    <w:abstractNumId w:val="5"/>
  </w:num>
  <w:num w:numId="6">
    <w:abstractNumId w:val="21"/>
  </w:num>
  <w:num w:numId="7">
    <w:abstractNumId w:val="3"/>
  </w:num>
  <w:num w:numId="8">
    <w:abstractNumId w:val="9"/>
  </w:num>
  <w:num w:numId="9">
    <w:abstractNumId w:val="11"/>
  </w:num>
  <w:num w:numId="10">
    <w:abstractNumId w:val="20"/>
  </w:num>
  <w:num w:numId="11">
    <w:abstractNumId w:val="14"/>
  </w:num>
  <w:num w:numId="12">
    <w:abstractNumId w:val="16"/>
  </w:num>
  <w:num w:numId="13">
    <w:abstractNumId w:val="19"/>
  </w:num>
  <w:num w:numId="14">
    <w:abstractNumId w:val="17"/>
  </w:num>
  <w:num w:numId="15">
    <w:abstractNumId w:val="18"/>
  </w:num>
  <w:num w:numId="16">
    <w:abstractNumId w:val="12"/>
  </w:num>
  <w:num w:numId="17">
    <w:abstractNumId w:val="7"/>
  </w:num>
  <w:num w:numId="18">
    <w:abstractNumId w:val="4"/>
  </w:num>
  <w:num w:numId="19">
    <w:abstractNumId w:val="8"/>
  </w:num>
  <w:num w:numId="20">
    <w:abstractNumId w:val="6"/>
  </w:num>
  <w:num w:numId="21">
    <w:abstractNumId w:val="1"/>
  </w:num>
  <w:num w:numId="22">
    <w:abstractNumId w:val="15"/>
  </w:num>
  <w:num w:numId="23">
    <w:abstractNumId w:val="24"/>
  </w:num>
  <w:num w:numId="24">
    <w:abstractNumId w:val="23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F6"/>
    <w:rsid w:val="0000000B"/>
    <w:rsid w:val="00054BF0"/>
    <w:rsid w:val="00070425"/>
    <w:rsid w:val="00075344"/>
    <w:rsid w:val="00087177"/>
    <w:rsid w:val="000A3634"/>
    <w:rsid w:val="000B53EB"/>
    <w:rsid w:val="000D0610"/>
    <w:rsid w:val="000F46BA"/>
    <w:rsid w:val="000F57CC"/>
    <w:rsid w:val="001021D9"/>
    <w:rsid w:val="001230DB"/>
    <w:rsid w:val="00187B09"/>
    <w:rsid w:val="001D3C30"/>
    <w:rsid w:val="00200C9E"/>
    <w:rsid w:val="002235ED"/>
    <w:rsid w:val="002E23BE"/>
    <w:rsid w:val="0031184E"/>
    <w:rsid w:val="003D0516"/>
    <w:rsid w:val="0042225D"/>
    <w:rsid w:val="004320AE"/>
    <w:rsid w:val="00432D42"/>
    <w:rsid w:val="004C44F3"/>
    <w:rsid w:val="004D4A44"/>
    <w:rsid w:val="00547FBE"/>
    <w:rsid w:val="005B47C9"/>
    <w:rsid w:val="005C174F"/>
    <w:rsid w:val="00604AB1"/>
    <w:rsid w:val="00611B5D"/>
    <w:rsid w:val="00612BA0"/>
    <w:rsid w:val="00653372"/>
    <w:rsid w:val="00662BAE"/>
    <w:rsid w:val="0067348A"/>
    <w:rsid w:val="006B43A7"/>
    <w:rsid w:val="006E3B13"/>
    <w:rsid w:val="006F7AEA"/>
    <w:rsid w:val="00707A88"/>
    <w:rsid w:val="00710ADC"/>
    <w:rsid w:val="0071691C"/>
    <w:rsid w:val="00741615"/>
    <w:rsid w:val="007434B8"/>
    <w:rsid w:val="00782392"/>
    <w:rsid w:val="007A01F6"/>
    <w:rsid w:val="007A1DBD"/>
    <w:rsid w:val="008100F6"/>
    <w:rsid w:val="00810EA7"/>
    <w:rsid w:val="00824294"/>
    <w:rsid w:val="00851D97"/>
    <w:rsid w:val="00856BF9"/>
    <w:rsid w:val="00880BD2"/>
    <w:rsid w:val="00896BFE"/>
    <w:rsid w:val="008E00CC"/>
    <w:rsid w:val="00906196"/>
    <w:rsid w:val="0092384B"/>
    <w:rsid w:val="009A60BE"/>
    <w:rsid w:val="00A413BC"/>
    <w:rsid w:val="00A93B97"/>
    <w:rsid w:val="00AB13DE"/>
    <w:rsid w:val="00AB355F"/>
    <w:rsid w:val="00B51D2B"/>
    <w:rsid w:val="00B744FF"/>
    <w:rsid w:val="00BB089D"/>
    <w:rsid w:val="00C057F2"/>
    <w:rsid w:val="00C06355"/>
    <w:rsid w:val="00C803B0"/>
    <w:rsid w:val="00C83E81"/>
    <w:rsid w:val="00CE5912"/>
    <w:rsid w:val="00CF34FE"/>
    <w:rsid w:val="00CF41EC"/>
    <w:rsid w:val="00D12937"/>
    <w:rsid w:val="00D21299"/>
    <w:rsid w:val="00D64B14"/>
    <w:rsid w:val="00D96E52"/>
    <w:rsid w:val="00DA6768"/>
    <w:rsid w:val="00DD76FE"/>
    <w:rsid w:val="00E347AC"/>
    <w:rsid w:val="00E45C46"/>
    <w:rsid w:val="00E6277F"/>
    <w:rsid w:val="00E63D77"/>
    <w:rsid w:val="00E66C5F"/>
    <w:rsid w:val="00E9405C"/>
    <w:rsid w:val="00EA7BEA"/>
    <w:rsid w:val="00F10F1F"/>
    <w:rsid w:val="00F316C7"/>
    <w:rsid w:val="00F5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524DE-0860-4A46-9AD5-10788B5C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5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2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8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63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7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C18FC-4068-4A81-A71D-E5B5A0D3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3C47AFBA.dotm</Template>
  <TotalTime>0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Davey</dc:creator>
  <cp:keywords/>
  <dc:description/>
  <cp:lastModifiedBy>Deirdre Kelliher</cp:lastModifiedBy>
  <cp:revision>2</cp:revision>
  <dcterms:created xsi:type="dcterms:W3CDTF">2018-08-31T10:20:00Z</dcterms:created>
  <dcterms:modified xsi:type="dcterms:W3CDTF">2018-08-31T10:20:00Z</dcterms:modified>
</cp:coreProperties>
</file>