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6BD61" w14:textId="77777777" w:rsidR="000E1278" w:rsidRDefault="000E12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25D379E" wp14:editId="7D2BAA65">
            <wp:extent cx="3925824" cy="19568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HRC_Pantone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824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BDE25" w14:textId="77777777" w:rsidR="000E1278" w:rsidRDefault="000E1278">
      <w:pPr>
        <w:rPr>
          <w:b/>
          <w:sz w:val="28"/>
          <w:szCs w:val="28"/>
        </w:rPr>
      </w:pPr>
    </w:p>
    <w:p w14:paraId="18890BB3" w14:textId="1ADD550D" w:rsidR="00713969" w:rsidRPr="00713969" w:rsidRDefault="00CF1427" w:rsidP="00CF14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the </w:t>
      </w:r>
      <w:r w:rsidR="00713969" w:rsidRPr="00713969">
        <w:rPr>
          <w:b/>
          <w:sz w:val="28"/>
          <w:szCs w:val="28"/>
        </w:rPr>
        <w:t>SOHRC Cranio</w:t>
      </w:r>
      <w:r w:rsidR="000E1278">
        <w:rPr>
          <w:b/>
          <w:sz w:val="28"/>
          <w:szCs w:val="28"/>
        </w:rPr>
        <w:t>facial Research Group meeting</w:t>
      </w:r>
      <w:r>
        <w:rPr>
          <w:b/>
          <w:sz w:val="28"/>
          <w:szCs w:val="28"/>
        </w:rPr>
        <w:t xml:space="preserve"> held on</w:t>
      </w:r>
      <w:r w:rsidR="000E1278">
        <w:rPr>
          <w:b/>
          <w:sz w:val="28"/>
          <w:szCs w:val="28"/>
        </w:rPr>
        <w:t xml:space="preserve"> </w:t>
      </w:r>
      <w:r w:rsidR="00C85756">
        <w:rPr>
          <w:b/>
          <w:sz w:val="28"/>
          <w:szCs w:val="28"/>
        </w:rPr>
        <w:t>Wednesday 28</w:t>
      </w:r>
      <w:r w:rsidR="00C85756" w:rsidRPr="00C85756">
        <w:rPr>
          <w:b/>
          <w:sz w:val="28"/>
          <w:szCs w:val="28"/>
          <w:vertAlign w:val="superscript"/>
        </w:rPr>
        <w:t>th</w:t>
      </w:r>
      <w:r w:rsidR="00C85756">
        <w:rPr>
          <w:b/>
          <w:sz w:val="28"/>
          <w:szCs w:val="28"/>
        </w:rPr>
        <w:t xml:space="preserve"> November</w:t>
      </w:r>
      <w:r w:rsidR="00AA6938">
        <w:rPr>
          <w:b/>
          <w:sz w:val="28"/>
          <w:szCs w:val="28"/>
        </w:rPr>
        <w:t xml:space="preserve"> 2018, 3.30-5.30</w:t>
      </w:r>
      <w:r w:rsidR="000E1278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at </w:t>
      </w:r>
      <w:r w:rsidR="00585F85">
        <w:rPr>
          <w:b/>
          <w:sz w:val="28"/>
          <w:szCs w:val="28"/>
        </w:rPr>
        <w:t>Dundee Dental School</w:t>
      </w:r>
      <w:r w:rsidR="000E127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in the </w:t>
      </w:r>
      <w:r w:rsidR="00585F85">
        <w:rPr>
          <w:b/>
          <w:sz w:val="28"/>
          <w:szCs w:val="28"/>
        </w:rPr>
        <w:t>Campbell Room</w:t>
      </w:r>
    </w:p>
    <w:p w14:paraId="5C9281D5" w14:textId="77777777" w:rsidR="00ED1E99" w:rsidRDefault="00ED1E99" w:rsidP="00ED1E99">
      <w:pPr>
        <w:ind w:firstLine="360"/>
        <w:rPr>
          <w:sz w:val="24"/>
          <w:szCs w:val="24"/>
        </w:rPr>
      </w:pPr>
    </w:p>
    <w:p w14:paraId="7B8B9DDE" w14:textId="304FC6BA" w:rsidR="00713969" w:rsidRDefault="00135218" w:rsidP="00C50E3B">
      <w:pPr>
        <w:ind w:left="360"/>
        <w:rPr>
          <w:sz w:val="24"/>
          <w:szCs w:val="24"/>
        </w:rPr>
      </w:pPr>
      <w:r w:rsidRPr="000E1278">
        <w:rPr>
          <w:sz w:val="24"/>
          <w:szCs w:val="24"/>
        </w:rPr>
        <w:t>Apologi</w:t>
      </w:r>
      <w:r w:rsidR="000E1278" w:rsidRPr="000E1278">
        <w:rPr>
          <w:sz w:val="24"/>
          <w:szCs w:val="24"/>
        </w:rPr>
        <w:t xml:space="preserve">es: </w:t>
      </w:r>
      <w:r w:rsidR="005725EC">
        <w:rPr>
          <w:sz w:val="24"/>
          <w:szCs w:val="24"/>
        </w:rPr>
        <w:t>Mairead Bermingham, Angus Walls, Grant McIntyre</w:t>
      </w:r>
      <w:r w:rsidR="00464946">
        <w:rPr>
          <w:sz w:val="24"/>
          <w:szCs w:val="24"/>
        </w:rPr>
        <w:t>, Kurt Naudi</w:t>
      </w:r>
      <w:r w:rsidR="00A543C5">
        <w:rPr>
          <w:sz w:val="24"/>
          <w:szCs w:val="24"/>
        </w:rPr>
        <w:t>, Aileen Bell</w:t>
      </w:r>
    </w:p>
    <w:p w14:paraId="7F87A2FC" w14:textId="6F228ABB" w:rsidR="008E16EC" w:rsidRPr="000E1278" w:rsidRDefault="008E16EC" w:rsidP="00C50E3B">
      <w:pPr>
        <w:ind w:left="360"/>
        <w:rPr>
          <w:sz w:val="24"/>
          <w:szCs w:val="24"/>
        </w:rPr>
      </w:pPr>
      <w:r>
        <w:rPr>
          <w:sz w:val="24"/>
          <w:szCs w:val="24"/>
        </w:rPr>
        <w:t>Present: Peter Mossey, Felicity Mehendale, Ashraf Ayoub, Xiangyang Ju, Bodore Albaker</w:t>
      </w:r>
      <w:r w:rsidR="00225268">
        <w:rPr>
          <w:sz w:val="24"/>
          <w:szCs w:val="24"/>
        </w:rPr>
        <w:t xml:space="preserve">, </w:t>
      </w:r>
      <w:r w:rsidR="00211756">
        <w:t>Gawri Reesu</w:t>
      </w:r>
      <w:r w:rsidR="00211756">
        <w:rPr>
          <w:sz w:val="24"/>
          <w:szCs w:val="24"/>
        </w:rPr>
        <w:t xml:space="preserve"> (Vijay)</w:t>
      </w:r>
      <w:bookmarkStart w:id="0" w:name="_GoBack"/>
      <w:bookmarkEnd w:id="0"/>
    </w:p>
    <w:p w14:paraId="36345784" w14:textId="77777777" w:rsidR="00713969" w:rsidRPr="000E1278" w:rsidRDefault="00713969" w:rsidP="00713969">
      <w:pPr>
        <w:pStyle w:val="ListParagraph"/>
        <w:rPr>
          <w:sz w:val="24"/>
          <w:szCs w:val="24"/>
        </w:rPr>
      </w:pPr>
    </w:p>
    <w:p w14:paraId="110E4530" w14:textId="6EE95A91" w:rsidR="000E1278" w:rsidRDefault="000E1278" w:rsidP="000E1278">
      <w:pPr>
        <w:pStyle w:val="PlainText"/>
        <w:numPr>
          <w:ilvl w:val="0"/>
          <w:numId w:val="6"/>
        </w:numPr>
        <w:rPr>
          <w:sz w:val="24"/>
          <w:szCs w:val="24"/>
        </w:rPr>
      </w:pPr>
      <w:r w:rsidRPr="000E1278">
        <w:rPr>
          <w:sz w:val="24"/>
          <w:szCs w:val="24"/>
        </w:rPr>
        <w:t>Minutes</w:t>
      </w:r>
      <w:r w:rsidR="008E16EC">
        <w:rPr>
          <w:sz w:val="24"/>
          <w:szCs w:val="24"/>
        </w:rPr>
        <w:t xml:space="preserve"> of last meeting</w:t>
      </w:r>
    </w:p>
    <w:p w14:paraId="094450A2" w14:textId="68340B43" w:rsidR="008E16EC" w:rsidRPr="000E1278" w:rsidRDefault="008E16EC" w:rsidP="008E16EC">
      <w:pPr>
        <w:pStyle w:val="PlainText"/>
        <w:ind w:left="720"/>
        <w:rPr>
          <w:sz w:val="24"/>
          <w:szCs w:val="24"/>
        </w:rPr>
      </w:pPr>
      <w:r>
        <w:rPr>
          <w:sz w:val="24"/>
          <w:szCs w:val="24"/>
        </w:rPr>
        <w:t>The minutes of the last meeting were found to be correct</w:t>
      </w:r>
    </w:p>
    <w:p w14:paraId="6B80FAEE" w14:textId="77777777" w:rsidR="000E1278" w:rsidRPr="000E1278" w:rsidRDefault="000E1278" w:rsidP="000E1278">
      <w:pPr>
        <w:pStyle w:val="PlainText"/>
        <w:ind w:left="720"/>
        <w:rPr>
          <w:sz w:val="24"/>
          <w:szCs w:val="24"/>
        </w:rPr>
      </w:pPr>
    </w:p>
    <w:p w14:paraId="4E277B04" w14:textId="2FA0FF0E" w:rsidR="000E1278" w:rsidRDefault="000E1278" w:rsidP="000E1278">
      <w:pPr>
        <w:pStyle w:val="PlainText"/>
        <w:numPr>
          <w:ilvl w:val="0"/>
          <w:numId w:val="6"/>
        </w:numPr>
        <w:rPr>
          <w:sz w:val="24"/>
          <w:szCs w:val="24"/>
        </w:rPr>
      </w:pPr>
      <w:r w:rsidRPr="000E1278">
        <w:rPr>
          <w:sz w:val="24"/>
          <w:szCs w:val="24"/>
        </w:rPr>
        <w:t>Update on NIH application</w:t>
      </w:r>
      <w:r w:rsidR="00C85756">
        <w:rPr>
          <w:sz w:val="24"/>
          <w:szCs w:val="24"/>
        </w:rPr>
        <w:t xml:space="preserve"> and future plans</w:t>
      </w:r>
    </w:p>
    <w:p w14:paraId="4E657D46" w14:textId="12CD74AE" w:rsidR="008E16EC" w:rsidRDefault="008E16EC" w:rsidP="008E16EC">
      <w:pPr>
        <w:pStyle w:val="PlainText"/>
        <w:ind w:left="720"/>
        <w:rPr>
          <w:sz w:val="24"/>
          <w:szCs w:val="24"/>
        </w:rPr>
      </w:pPr>
      <w:r>
        <w:rPr>
          <w:sz w:val="24"/>
          <w:szCs w:val="24"/>
        </w:rPr>
        <w:t>The NIH application submitted in conjunction with the University of Maryland has been rejected</w:t>
      </w:r>
      <w:r w:rsidR="009B0EE1">
        <w:rPr>
          <w:sz w:val="24"/>
          <w:szCs w:val="24"/>
        </w:rPr>
        <w:t>.</w:t>
      </w:r>
      <w:r>
        <w:rPr>
          <w:sz w:val="24"/>
          <w:szCs w:val="24"/>
        </w:rPr>
        <w:t xml:space="preserve"> Seth Weinberg has not yet received feedback but will pass this on in due course.</w:t>
      </w:r>
    </w:p>
    <w:p w14:paraId="57729967" w14:textId="6273FB2D" w:rsidR="008E16EC" w:rsidRDefault="008E16EC" w:rsidP="008E16EC">
      <w:pPr>
        <w:pStyle w:val="PlainText"/>
        <w:ind w:left="720"/>
        <w:rPr>
          <w:sz w:val="24"/>
          <w:szCs w:val="24"/>
        </w:rPr>
      </w:pPr>
    </w:p>
    <w:p w14:paraId="1677E9BB" w14:textId="0087F339" w:rsidR="008E16EC" w:rsidRDefault="008E16EC" w:rsidP="008E16EC">
      <w:pPr>
        <w:pStyle w:val="Plain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group decided to repackage the application and submit to a UK or EU </w:t>
      </w:r>
      <w:r w:rsidR="00225268">
        <w:rPr>
          <w:sz w:val="24"/>
          <w:szCs w:val="24"/>
        </w:rPr>
        <w:t>funder</w:t>
      </w:r>
      <w:r w:rsidR="009B0EE1">
        <w:rPr>
          <w:sz w:val="24"/>
          <w:szCs w:val="24"/>
        </w:rPr>
        <w:t>, possibly one with an interest in facial reconstruction</w:t>
      </w:r>
      <w:r w:rsidR="00225268">
        <w:rPr>
          <w:sz w:val="24"/>
          <w:szCs w:val="24"/>
        </w:rPr>
        <w:t xml:space="preserve">. The application is already scientifically robust but demonstrating the advantages of the research to the health of the UK population is important to funders. </w:t>
      </w:r>
    </w:p>
    <w:p w14:paraId="7A8A725F" w14:textId="2C52AE36" w:rsidR="009B0EE1" w:rsidRDefault="009B0EE1" w:rsidP="008E16EC">
      <w:pPr>
        <w:pStyle w:val="PlainText"/>
        <w:ind w:left="720"/>
        <w:rPr>
          <w:sz w:val="24"/>
          <w:szCs w:val="24"/>
        </w:rPr>
      </w:pPr>
    </w:p>
    <w:p w14:paraId="7AF20AD5" w14:textId="3A14D91F" w:rsidR="009B0EE1" w:rsidRPr="009B0EE1" w:rsidRDefault="009B0EE1" w:rsidP="008E16EC">
      <w:pPr>
        <w:pStyle w:val="PlainText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PM will contact Caroline Wilkinson, professor in forensic science at Liverpool John Moores University with regard to possible collaboration and advice  </w:t>
      </w:r>
      <w:r>
        <w:rPr>
          <w:b/>
          <w:sz w:val="24"/>
          <w:szCs w:val="24"/>
        </w:rPr>
        <w:t>Action PM</w:t>
      </w:r>
    </w:p>
    <w:p w14:paraId="1192A654" w14:textId="77777777" w:rsidR="009B0EE1" w:rsidRPr="000E1278" w:rsidRDefault="009B0EE1" w:rsidP="008E16EC">
      <w:pPr>
        <w:pStyle w:val="PlainText"/>
        <w:ind w:left="720"/>
        <w:rPr>
          <w:sz w:val="24"/>
          <w:szCs w:val="24"/>
        </w:rPr>
      </w:pPr>
    </w:p>
    <w:p w14:paraId="5BA71A59" w14:textId="77777777" w:rsidR="000E1278" w:rsidRPr="000E1278" w:rsidRDefault="000E1278" w:rsidP="000E1278">
      <w:pPr>
        <w:pStyle w:val="PlainText"/>
        <w:rPr>
          <w:sz w:val="24"/>
          <w:szCs w:val="24"/>
        </w:rPr>
      </w:pPr>
    </w:p>
    <w:p w14:paraId="34AAB6A1" w14:textId="00C3FC0B" w:rsidR="000E1278" w:rsidRDefault="00C85756" w:rsidP="000E1278">
      <w:pPr>
        <w:pStyle w:val="PlainTex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Update on </w:t>
      </w:r>
      <w:r w:rsidR="000E1278" w:rsidRPr="000E1278">
        <w:rPr>
          <w:sz w:val="24"/>
          <w:szCs w:val="24"/>
        </w:rPr>
        <w:t>Bodore Albaker Craniofacial project</w:t>
      </w:r>
    </w:p>
    <w:p w14:paraId="79A8EA90" w14:textId="1B9BCF01" w:rsidR="00A2589B" w:rsidRDefault="00A2589B" w:rsidP="00A2589B">
      <w:pPr>
        <w:pStyle w:val="PlainText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PM provided the group with the project information presented to the Qatar government funding agency. BA and PM have worked on the protocol and BA will send AA a one page summary and request feedback. </w:t>
      </w:r>
      <w:r>
        <w:rPr>
          <w:b/>
          <w:sz w:val="24"/>
          <w:szCs w:val="24"/>
        </w:rPr>
        <w:t>Action BA and AA</w:t>
      </w:r>
    </w:p>
    <w:p w14:paraId="2A6AEFC2" w14:textId="637CB653" w:rsidR="00A2589B" w:rsidRDefault="00A2589B" w:rsidP="00A2589B">
      <w:pPr>
        <w:pStyle w:val="PlainText"/>
        <w:ind w:left="720"/>
        <w:rPr>
          <w:b/>
          <w:sz w:val="24"/>
          <w:szCs w:val="24"/>
        </w:rPr>
      </w:pPr>
    </w:p>
    <w:p w14:paraId="426B679E" w14:textId="4BDC94FE" w:rsidR="00A2589B" w:rsidRDefault="00A2589B" w:rsidP="00A2589B">
      <w:pPr>
        <w:pStyle w:val="PlainText"/>
        <w:ind w:left="7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DK will investigate with Debra Stuart, University of Glasgow Governance Officer how BA can gain a Research Passport which will give her access to Glasgow patients. </w:t>
      </w:r>
      <w:r>
        <w:rPr>
          <w:b/>
          <w:sz w:val="24"/>
          <w:szCs w:val="24"/>
        </w:rPr>
        <w:t>Action DK</w:t>
      </w:r>
    </w:p>
    <w:p w14:paraId="684CB2FB" w14:textId="617B37CD" w:rsidR="00CF1427" w:rsidRDefault="00CF1427" w:rsidP="00A2589B">
      <w:pPr>
        <w:pStyle w:val="PlainText"/>
        <w:ind w:left="720"/>
        <w:rPr>
          <w:b/>
          <w:sz w:val="24"/>
          <w:szCs w:val="24"/>
        </w:rPr>
      </w:pPr>
    </w:p>
    <w:p w14:paraId="4F188D89" w14:textId="014666D7" w:rsidR="00CF1427" w:rsidRPr="00CF1427" w:rsidRDefault="00CF1427" w:rsidP="00A2589B">
      <w:pPr>
        <w:pStyle w:val="PlainText"/>
        <w:ind w:left="720"/>
        <w:rPr>
          <w:sz w:val="24"/>
          <w:szCs w:val="24"/>
        </w:rPr>
      </w:pPr>
      <w:r>
        <w:rPr>
          <w:sz w:val="24"/>
          <w:szCs w:val="24"/>
        </w:rPr>
        <w:t>Trish Burns may be able to help BA with IRAS registration.</w:t>
      </w:r>
    </w:p>
    <w:p w14:paraId="142D005A" w14:textId="77777777" w:rsidR="000E1278" w:rsidRPr="000E1278" w:rsidRDefault="000E1278" w:rsidP="000E1278">
      <w:pPr>
        <w:pStyle w:val="PlainText"/>
        <w:rPr>
          <w:sz w:val="24"/>
          <w:szCs w:val="24"/>
        </w:rPr>
      </w:pPr>
    </w:p>
    <w:p w14:paraId="1D734993" w14:textId="04E3F2FE" w:rsidR="000E1278" w:rsidRDefault="000E1278" w:rsidP="000E1278">
      <w:pPr>
        <w:pStyle w:val="PlainText"/>
        <w:numPr>
          <w:ilvl w:val="0"/>
          <w:numId w:val="6"/>
        </w:numPr>
        <w:rPr>
          <w:sz w:val="24"/>
          <w:szCs w:val="24"/>
        </w:rPr>
      </w:pPr>
      <w:r w:rsidRPr="000E1278">
        <w:rPr>
          <w:sz w:val="24"/>
          <w:szCs w:val="24"/>
        </w:rPr>
        <w:t>Update on Zika virus project</w:t>
      </w:r>
    </w:p>
    <w:p w14:paraId="37EDA62F" w14:textId="0EC179CF" w:rsidR="00CF1427" w:rsidRPr="000E1278" w:rsidRDefault="00CF1427" w:rsidP="00CF1427">
      <w:pPr>
        <w:pStyle w:val="PlainText"/>
        <w:ind w:left="720"/>
        <w:rPr>
          <w:sz w:val="24"/>
          <w:szCs w:val="24"/>
        </w:rPr>
      </w:pPr>
      <w:r>
        <w:rPr>
          <w:sz w:val="24"/>
          <w:szCs w:val="24"/>
        </w:rPr>
        <w:t>AA has invited the paediatrician</w:t>
      </w:r>
      <w:r w:rsidR="0020304E">
        <w:rPr>
          <w:sz w:val="24"/>
          <w:szCs w:val="24"/>
        </w:rPr>
        <w:t xml:space="preserve">, </w:t>
      </w:r>
      <w:r w:rsidR="00211756">
        <w:rPr>
          <w:sz w:val="24"/>
          <w:szCs w:val="24"/>
        </w:rPr>
        <w:t xml:space="preserve">Dr Adriana </w:t>
      </w:r>
      <w:r w:rsidR="0020304E">
        <w:rPr>
          <w:sz w:val="24"/>
          <w:szCs w:val="24"/>
        </w:rPr>
        <w:t>and Leonardo Freitas</w:t>
      </w:r>
      <w:r>
        <w:rPr>
          <w:sz w:val="24"/>
          <w:szCs w:val="24"/>
        </w:rPr>
        <w:t xml:space="preserve"> to come to Glasgow. AA estimates the cost of their travel to be £3-4K. It might be worth looking at Royal Society funding to see if their costs could be covered</w:t>
      </w:r>
    </w:p>
    <w:p w14:paraId="6ADA4DD0" w14:textId="77777777" w:rsidR="000E1278" w:rsidRPr="000E1278" w:rsidRDefault="000E1278" w:rsidP="000E1278">
      <w:pPr>
        <w:pStyle w:val="PlainText"/>
        <w:ind w:left="720"/>
        <w:rPr>
          <w:sz w:val="24"/>
          <w:szCs w:val="24"/>
        </w:rPr>
      </w:pPr>
    </w:p>
    <w:p w14:paraId="53E8145B" w14:textId="41F5F3E6" w:rsidR="000E1278" w:rsidRDefault="000E1278" w:rsidP="000E1278">
      <w:pPr>
        <w:pStyle w:val="PlainText"/>
        <w:numPr>
          <w:ilvl w:val="0"/>
          <w:numId w:val="6"/>
        </w:numPr>
        <w:rPr>
          <w:sz w:val="24"/>
          <w:szCs w:val="24"/>
        </w:rPr>
      </w:pPr>
      <w:r w:rsidRPr="000E1278">
        <w:rPr>
          <w:sz w:val="24"/>
          <w:szCs w:val="24"/>
        </w:rPr>
        <w:t xml:space="preserve">SOHRC </w:t>
      </w:r>
      <w:r w:rsidR="00C85756">
        <w:rPr>
          <w:sz w:val="24"/>
          <w:szCs w:val="24"/>
        </w:rPr>
        <w:t>spring event - student thesis 3</w:t>
      </w:r>
      <w:r w:rsidRPr="000E1278">
        <w:rPr>
          <w:sz w:val="24"/>
          <w:szCs w:val="24"/>
        </w:rPr>
        <w:t xml:space="preserve"> minute presentations </w:t>
      </w:r>
    </w:p>
    <w:p w14:paraId="139A8810" w14:textId="00079984" w:rsidR="00CF1427" w:rsidRPr="000E1278" w:rsidRDefault="00CF1427" w:rsidP="00CF1427">
      <w:pPr>
        <w:pStyle w:val="PlainText"/>
        <w:ind w:left="720"/>
        <w:rPr>
          <w:sz w:val="24"/>
          <w:szCs w:val="24"/>
        </w:rPr>
      </w:pPr>
      <w:r>
        <w:rPr>
          <w:sz w:val="24"/>
          <w:szCs w:val="24"/>
        </w:rPr>
        <w:t>Students from both Glasgow and Dundee should present. The group should meet again in January to discuss which students to include.</w:t>
      </w:r>
    </w:p>
    <w:p w14:paraId="0961C133" w14:textId="77777777" w:rsidR="000E1278" w:rsidRPr="000E1278" w:rsidRDefault="000E1278" w:rsidP="000E1278">
      <w:pPr>
        <w:pStyle w:val="PlainText"/>
        <w:ind w:left="720"/>
        <w:rPr>
          <w:sz w:val="24"/>
          <w:szCs w:val="24"/>
        </w:rPr>
      </w:pPr>
    </w:p>
    <w:p w14:paraId="063D88B7" w14:textId="77777777" w:rsidR="000E1278" w:rsidRPr="000E1278" w:rsidRDefault="000E1278" w:rsidP="000E1278">
      <w:pPr>
        <w:pStyle w:val="PlainText"/>
        <w:numPr>
          <w:ilvl w:val="0"/>
          <w:numId w:val="6"/>
        </w:numPr>
        <w:rPr>
          <w:sz w:val="24"/>
          <w:szCs w:val="24"/>
        </w:rPr>
      </w:pPr>
      <w:r w:rsidRPr="000E1278">
        <w:rPr>
          <w:sz w:val="24"/>
          <w:szCs w:val="24"/>
        </w:rPr>
        <w:t>AOCB</w:t>
      </w:r>
    </w:p>
    <w:p w14:paraId="01B27707" w14:textId="77777777" w:rsidR="000E1278" w:rsidRPr="000E1278" w:rsidRDefault="000E1278" w:rsidP="000E1278">
      <w:pPr>
        <w:pStyle w:val="ListParagraph"/>
        <w:rPr>
          <w:sz w:val="24"/>
          <w:szCs w:val="24"/>
        </w:rPr>
      </w:pPr>
    </w:p>
    <w:p w14:paraId="368CF0E7" w14:textId="3E98FED2" w:rsidR="00713969" w:rsidRDefault="00713969" w:rsidP="00ED1E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E1278">
        <w:rPr>
          <w:sz w:val="24"/>
          <w:szCs w:val="24"/>
        </w:rPr>
        <w:t>Date and Venue</w:t>
      </w:r>
      <w:r w:rsidR="00C96C95" w:rsidRPr="000E1278">
        <w:rPr>
          <w:sz w:val="24"/>
          <w:szCs w:val="24"/>
        </w:rPr>
        <w:t xml:space="preserve"> fo</w:t>
      </w:r>
      <w:r w:rsidR="00D64A79" w:rsidRPr="000E1278">
        <w:rPr>
          <w:sz w:val="24"/>
          <w:szCs w:val="24"/>
        </w:rPr>
        <w:t>r next meeting</w:t>
      </w:r>
    </w:p>
    <w:p w14:paraId="2A928293" w14:textId="77777777" w:rsidR="00CF1427" w:rsidRPr="00CF1427" w:rsidRDefault="00CF1427" w:rsidP="00CF1427">
      <w:pPr>
        <w:pStyle w:val="ListParagraph"/>
        <w:rPr>
          <w:sz w:val="24"/>
          <w:szCs w:val="24"/>
        </w:rPr>
      </w:pPr>
    </w:p>
    <w:p w14:paraId="4A40BAEC" w14:textId="182ED6A4" w:rsidR="008E16EC" w:rsidRDefault="00CF1427" w:rsidP="00CF1427">
      <w:pPr>
        <w:pStyle w:val="ListParagraph"/>
      </w:pPr>
      <w:r>
        <w:rPr>
          <w:sz w:val="24"/>
          <w:szCs w:val="24"/>
        </w:rPr>
        <w:t>8</w:t>
      </w:r>
      <w:r w:rsidRPr="00CF14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January, University of Glasgow. DK will book a room and confirm arrangements to the Group. </w:t>
      </w:r>
      <w:r>
        <w:rPr>
          <w:b/>
          <w:sz w:val="24"/>
          <w:szCs w:val="24"/>
        </w:rPr>
        <w:t>Action DK</w:t>
      </w:r>
    </w:p>
    <w:p w14:paraId="7A71948F" w14:textId="77777777" w:rsidR="00713969" w:rsidRPr="00261523" w:rsidRDefault="00713969" w:rsidP="00713969">
      <w:pPr>
        <w:pStyle w:val="ListParagraph"/>
        <w:rPr>
          <w:sz w:val="24"/>
          <w:szCs w:val="24"/>
        </w:rPr>
      </w:pPr>
    </w:p>
    <w:sectPr w:rsidR="00713969" w:rsidRPr="00261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23C93" w14:textId="77777777" w:rsidR="00183201" w:rsidRDefault="00183201" w:rsidP="00A41771">
      <w:pPr>
        <w:spacing w:after="0" w:line="240" w:lineRule="auto"/>
      </w:pPr>
      <w:r>
        <w:separator/>
      </w:r>
    </w:p>
  </w:endnote>
  <w:endnote w:type="continuationSeparator" w:id="0">
    <w:p w14:paraId="2BBD4A17" w14:textId="77777777" w:rsidR="00183201" w:rsidRDefault="00183201" w:rsidP="00A4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7B88C" w14:textId="77777777" w:rsidR="00183201" w:rsidRDefault="00183201" w:rsidP="00A41771">
      <w:pPr>
        <w:spacing w:after="0" w:line="240" w:lineRule="auto"/>
      </w:pPr>
      <w:r>
        <w:separator/>
      </w:r>
    </w:p>
  </w:footnote>
  <w:footnote w:type="continuationSeparator" w:id="0">
    <w:p w14:paraId="7AEEC35B" w14:textId="77777777" w:rsidR="00183201" w:rsidRDefault="00183201" w:rsidP="00A4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4F78"/>
    <w:multiLevelType w:val="hybridMultilevel"/>
    <w:tmpl w:val="E9BC9886"/>
    <w:lvl w:ilvl="0" w:tplc="1DACBD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2A04"/>
    <w:multiLevelType w:val="hybridMultilevel"/>
    <w:tmpl w:val="4DFC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546A"/>
    <w:multiLevelType w:val="hybridMultilevel"/>
    <w:tmpl w:val="DDC2F598"/>
    <w:lvl w:ilvl="0" w:tplc="1DACBD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D2A40"/>
    <w:multiLevelType w:val="hybridMultilevel"/>
    <w:tmpl w:val="240E7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A2B86"/>
    <w:multiLevelType w:val="hybridMultilevel"/>
    <w:tmpl w:val="9E78E22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54C9"/>
    <w:multiLevelType w:val="hybridMultilevel"/>
    <w:tmpl w:val="D6505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9"/>
    <w:rsid w:val="000E1278"/>
    <w:rsid w:val="00135218"/>
    <w:rsid w:val="00183201"/>
    <w:rsid w:val="0020304E"/>
    <w:rsid w:val="00211756"/>
    <w:rsid w:val="00225268"/>
    <w:rsid w:val="00261523"/>
    <w:rsid w:val="002968B4"/>
    <w:rsid w:val="00332093"/>
    <w:rsid w:val="00363231"/>
    <w:rsid w:val="00464946"/>
    <w:rsid w:val="005725EC"/>
    <w:rsid w:val="00585F85"/>
    <w:rsid w:val="00713969"/>
    <w:rsid w:val="00756D40"/>
    <w:rsid w:val="00816EB9"/>
    <w:rsid w:val="00847803"/>
    <w:rsid w:val="008E16EC"/>
    <w:rsid w:val="009B0EE1"/>
    <w:rsid w:val="00A2589B"/>
    <w:rsid w:val="00A41771"/>
    <w:rsid w:val="00A543C5"/>
    <w:rsid w:val="00AA6938"/>
    <w:rsid w:val="00C50E3B"/>
    <w:rsid w:val="00C85756"/>
    <w:rsid w:val="00C96C95"/>
    <w:rsid w:val="00CB7F14"/>
    <w:rsid w:val="00CF1427"/>
    <w:rsid w:val="00D64A79"/>
    <w:rsid w:val="00ED1E99"/>
    <w:rsid w:val="00E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6D1B"/>
  <w15:chartTrackingRefBased/>
  <w15:docId w15:val="{822DC07D-3D68-4741-BBCA-3E5749A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78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80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41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771"/>
  </w:style>
  <w:style w:type="paragraph" w:styleId="Footer">
    <w:name w:val="footer"/>
    <w:basedOn w:val="Normal"/>
    <w:link w:val="FooterChar"/>
    <w:uiPriority w:val="99"/>
    <w:unhideWhenUsed/>
    <w:rsid w:val="00A41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AC3A857.dotm</Template>
  <TotalTime>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Kelliher</dc:creator>
  <cp:keywords/>
  <dc:description/>
  <cp:lastModifiedBy>Deirdre Kelliher</cp:lastModifiedBy>
  <cp:revision>4</cp:revision>
  <cp:lastPrinted>2018-09-04T11:42:00Z</cp:lastPrinted>
  <dcterms:created xsi:type="dcterms:W3CDTF">2019-01-14T09:46:00Z</dcterms:created>
  <dcterms:modified xsi:type="dcterms:W3CDTF">2019-01-17T10:18:00Z</dcterms:modified>
</cp:coreProperties>
</file>