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7641D" w14:textId="77777777" w:rsidR="000E1278" w:rsidRDefault="000E127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1F6C1598" wp14:editId="10851C73">
            <wp:extent cx="3152775" cy="10375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HRC_Pantone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036" cy="104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88C25" w14:textId="77777777" w:rsidR="000E1278" w:rsidRDefault="000E1278">
      <w:pPr>
        <w:rPr>
          <w:b/>
          <w:sz w:val="28"/>
          <w:szCs w:val="28"/>
        </w:rPr>
      </w:pPr>
    </w:p>
    <w:p w14:paraId="3F9373EA" w14:textId="657BC4C3" w:rsidR="00847803" w:rsidRDefault="00051114" w:rsidP="00051114">
      <w:pPr>
        <w:rPr>
          <w:b/>
          <w:sz w:val="24"/>
          <w:szCs w:val="24"/>
        </w:rPr>
      </w:pPr>
      <w:r w:rsidRPr="00051114">
        <w:rPr>
          <w:b/>
          <w:sz w:val="24"/>
          <w:szCs w:val="24"/>
        </w:rPr>
        <w:t xml:space="preserve">Minutes of the </w:t>
      </w:r>
      <w:r w:rsidR="00713969" w:rsidRPr="00051114">
        <w:rPr>
          <w:b/>
          <w:sz w:val="24"/>
          <w:szCs w:val="24"/>
        </w:rPr>
        <w:t>SOHRC: Cranio</w:t>
      </w:r>
      <w:r w:rsidR="00875ECA" w:rsidRPr="00051114">
        <w:rPr>
          <w:b/>
          <w:sz w:val="24"/>
          <w:szCs w:val="24"/>
        </w:rPr>
        <w:t>facial Research Group: Research leads</w:t>
      </w:r>
      <w:r>
        <w:rPr>
          <w:b/>
          <w:sz w:val="24"/>
          <w:szCs w:val="24"/>
        </w:rPr>
        <w:t xml:space="preserve"> </w:t>
      </w:r>
      <w:r w:rsidR="00875ECA" w:rsidRPr="00051114">
        <w:rPr>
          <w:b/>
          <w:sz w:val="24"/>
          <w:szCs w:val="24"/>
        </w:rPr>
        <w:t>Zoom meeting, 2.00-4.00pm, Wednesday 27</w:t>
      </w:r>
      <w:r w:rsidR="00875ECA" w:rsidRPr="00051114">
        <w:rPr>
          <w:b/>
          <w:sz w:val="24"/>
          <w:szCs w:val="24"/>
          <w:vertAlign w:val="superscript"/>
        </w:rPr>
        <w:t>th</w:t>
      </w:r>
      <w:r w:rsidR="00875ECA" w:rsidRPr="00051114">
        <w:rPr>
          <w:b/>
          <w:sz w:val="24"/>
          <w:szCs w:val="24"/>
        </w:rPr>
        <w:t xml:space="preserve"> May</w:t>
      </w:r>
    </w:p>
    <w:p w14:paraId="7338D0CE" w14:textId="58386493" w:rsidR="00385C96" w:rsidRPr="00051114" w:rsidRDefault="00385C96" w:rsidP="000511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Present: Peter Mossey, Ashraf Ayoub, Felicity Mehendale, Xianyang Ju, </w:t>
      </w:r>
      <w:r w:rsidR="00A03175">
        <w:rPr>
          <w:b/>
          <w:sz w:val="24"/>
          <w:szCs w:val="24"/>
        </w:rPr>
        <w:t xml:space="preserve">Angus Walls, </w:t>
      </w:r>
      <w:r>
        <w:rPr>
          <w:b/>
          <w:sz w:val="24"/>
          <w:szCs w:val="24"/>
        </w:rPr>
        <w:t>Deirdre Kelliher</w:t>
      </w:r>
    </w:p>
    <w:p w14:paraId="2B73A9B7" w14:textId="77777777" w:rsidR="00875ECA" w:rsidRDefault="00875ECA" w:rsidP="00875ECA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b/>
          <w:sz w:val="24"/>
          <w:szCs w:val="24"/>
        </w:rPr>
      </w:pPr>
      <w:r w:rsidRPr="00875ECA">
        <w:rPr>
          <w:b/>
          <w:sz w:val="24"/>
          <w:szCs w:val="24"/>
        </w:rPr>
        <w:t>Ongoing SOHRC Craniofacial Research projects</w:t>
      </w:r>
    </w:p>
    <w:p w14:paraId="495D6E25" w14:textId="2246BFF6" w:rsidR="00191EAA" w:rsidRPr="00051114" w:rsidRDefault="00051114" w:rsidP="00051114">
      <w:pPr>
        <w:pStyle w:val="ListParagraph"/>
        <w:spacing w:after="0" w:line="240" w:lineRule="auto"/>
        <w:contextualSpacing w:val="0"/>
        <w:rPr>
          <w:bCs/>
          <w:sz w:val="24"/>
          <w:szCs w:val="24"/>
        </w:rPr>
      </w:pPr>
      <w:r w:rsidRPr="00051114">
        <w:rPr>
          <w:bCs/>
          <w:sz w:val="24"/>
          <w:szCs w:val="24"/>
        </w:rPr>
        <w:t xml:space="preserve">The main projects here are </w:t>
      </w:r>
      <w:r w:rsidR="00671B13" w:rsidRPr="00051114">
        <w:rPr>
          <w:bCs/>
          <w:sz w:val="24"/>
          <w:szCs w:val="24"/>
        </w:rPr>
        <w:t>Bodore</w:t>
      </w:r>
      <w:r w:rsidRPr="00051114">
        <w:rPr>
          <w:bCs/>
          <w:sz w:val="24"/>
          <w:szCs w:val="24"/>
        </w:rPr>
        <w:t xml:space="preserve"> Albaker’s studentship and the Zika virus collaboration</w:t>
      </w:r>
      <w:r>
        <w:rPr>
          <w:bCs/>
          <w:sz w:val="24"/>
          <w:szCs w:val="24"/>
        </w:rPr>
        <w:t>.</w:t>
      </w:r>
    </w:p>
    <w:p w14:paraId="20576B64" w14:textId="77777777" w:rsidR="00875ECA" w:rsidRPr="00875ECA" w:rsidRDefault="00875ECA" w:rsidP="00875ECA">
      <w:pPr>
        <w:pStyle w:val="ListParagraph"/>
        <w:spacing w:after="0" w:line="240" w:lineRule="auto"/>
        <w:contextualSpacing w:val="0"/>
        <w:rPr>
          <w:b/>
          <w:sz w:val="24"/>
          <w:szCs w:val="24"/>
        </w:rPr>
      </w:pPr>
    </w:p>
    <w:p w14:paraId="54BFAF06" w14:textId="0F3EFBB7" w:rsidR="00875ECA" w:rsidRDefault="00875ECA" w:rsidP="00875ECA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b/>
          <w:sz w:val="24"/>
          <w:szCs w:val="24"/>
        </w:rPr>
      </w:pPr>
      <w:r w:rsidRPr="00875ECA">
        <w:rPr>
          <w:b/>
          <w:sz w:val="24"/>
          <w:szCs w:val="24"/>
        </w:rPr>
        <w:t>Future planning relating to synergies in expertise and resources</w:t>
      </w:r>
    </w:p>
    <w:p w14:paraId="7E4B498F" w14:textId="17C9579D" w:rsidR="00051114" w:rsidRPr="00051114" w:rsidRDefault="00051114" w:rsidP="00051114">
      <w:pPr>
        <w:pStyle w:val="ListParagraph"/>
        <w:spacing w:after="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SOHRC has a wealth of expertise in the Craniofacial Research Group with access to the Generation Scotland and other data and </w:t>
      </w:r>
      <w:r w:rsidR="00385C96">
        <w:rPr>
          <w:bCs/>
          <w:sz w:val="24"/>
          <w:szCs w:val="24"/>
        </w:rPr>
        <w:t xml:space="preserve">excellent </w:t>
      </w:r>
      <w:r>
        <w:rPr>
          <w:bCs/>
          <w:sz w:val="24"/>
          <w:szCs w:val="24"/>
        </w:rPr>
        <w:t xml:space="preserve">analytical tools. </w:t>
      </w:r>
      <w:r w:rsidR="00D6764F">
        <w:rPr>
          <w:bCs/>
          <w:sz w:val="24"/>
          <w:szCs w:val="24"/>
        </w:rPr>
        <w:t xml:space="preserve">XJ is an image analyst. </w:t>
      </w:r>
      <w:r>
        <w:rPr>
          <w:bCs/>
          <w:sz w:val="24"/>
          <w:szCs w:val="24"/>
        </w:rPr>
        <w:t>The group needs to concentrate on</w:t>
      </w:r>
      <w:r w:rsidR="00385C96">
        <w:rPr>
          <w:bCs/>
          <w:sz w:val="24"/>
          <w:szCs w:val="24"/>
        </w:rPr>
        <w:t xml:space="preserve"> developing proposals for</w:t>
      </w:r>
      <w:r>
        <w:rPr>
          <w:bCs/>
          <w:sz w:val="24"/>
          <w:szCs w:val="24"/>
        </w:rPr>
        <w:t xml:space="preserve"> future project</w:t>
      </w:r>
      <w:r w:rsidR="00385C96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which could bring in external funding to</w:t>
      </w:r>
      <w:r w:rsidR="00385C96">
        <w:rPr>
          <w:bCs/>
          <w:sz w:val="24"/>
          <w:szCs w:val="24"/>
        </w:rPr>
        <w:t xml:space="preserve"> further collaborative research.</w:t>
      </w:r>
    </w:p>
    <w:p w14:paraId="58AA4EE5" w14:textId="77777777" w:rsidR="00875ECA" w:rsidRPr="00875ECA" w:rsidRDefault="00875ECA" w:rsidP="00875ECA">
      <w:pPr>
        <w:spacing w:after="0" w:line="240" w:lineRule="auto"/>
        <w:rPr>
          <w:b/>
          <w:sz w:val="24"/>
          <w:szCs w:val="24"/>
        </w:rPr>
      </w:pPr>
    </w:p>
    <w:p w14:paraId="18A19F9B" w14:textId="77777777" w:rsidR="00875ECA" w:rsidRDefault="00875ECA" w:rsidP="00875ECA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b/>
          <w:sz w:val="24"/>
          <w:szCs w:val="24"/>
        </w:rPr>
      </w:pPr>
      <w:r w:rsidRPr="00875ECA">
        <w:rPr>
          <w:b/>
          <w:sz w:val="24"/>
          <w:szCs w:val="24"/>
        </w:rPr>
        <w:t>Collaborations on 3D imaging, 4D (animation), AI, machine learning and ALR</w:t>
      </w:r>
    </w:p>
    <w:p w14:paraId="0B74ACD1" w14:textId="7AC1ED40" w:rsidR="00671B13" w:rsidRPr="00385C96" w:rsidRDefault="00385C96" w:rsidP="00D6764F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Both Glasgow and Dundee have 3-D i</w:t>
      </w:r>
      <w:r w:rsidR="00A03175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aging systems</w:t>
      </w:r>
      <w:r w:rsidR="00D6764F">
        <w:rPr>
          <w:bCs/>
          <w:sz w:val="24"/>
          <w:szCs w:val="24"/>
        </w:rPr>
        <w:t xml:space="preserve"> while</w:t>
      </w:r>
      <w:r>
        <w:rPr>
          <w:bCs/>
          <w:sz w:val="24"/>
          <w:szCs w:val="24"/>
        </w:rPr>
        <w:t xml:space="preserve"> Edinburgh is process on a</w:t>
      </w:r>
      <w:r w:rsidR="00A03175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quiring </w:t>
      </w:r>
      <w:r w:rsidR="00A03175">
        <w:rPr>
          <w:bCs/>
          <w:sz w:val="24"/>
          <w:szCs w:val="24"/>
        </w:rPr>
        <w:t>one</w:t>
      </w:r>
      <w:r>
        <w:rPr>
          <w:bCs/>
          <w:sz w:val="24"/>
          <w:szCs w:val="24"/>
        </w:rPr>
        <w:t xml:space="preserve"> </w:t>
      </w:r>
      <w:r w:rsidR="00D6764F">
        <w:rPr>
          <w:bCs/>
          <w:sz w:val="24"/>
          <w:szCs w:val="24"/>
        </w:rPr>
        <w:t>though</w:t>
      </w:r>
      <w:r>
        <w:rPr>
          <w:bCs/>
          <w:sz w:val="24"/>
          <w:szCs w:val="24"/>
        </w:rPr>
        <w:t xml:space="preserve"> FM already has access to th</w:t>
      </w:r>
      <w:r w:rsidR="00A03175">
        <w:rPr>
          <w:bCs/>
          <w:sz w:val="24"/>
          <w:szCs w:val="24"/>
        </w:rPr>
        <w:t>is</w:t>
      </w:r>
      <w:r>
        <w:rPr>
          <w:bCs/>
          <w:sz w:val="24"/>
          <w:szCs w:val="24"/>
        </w:rPr>
        <w:t xml:space="preserve"> facility through Paediatrics. </w:t>
      </w:r>
    </w:p>
    <w:p w14:paraId="2D582B22" w14:textId="22D74D1F" w:rsidR="00D6764F" w:rsidRDefault="00D6764F" w:rsidP="00A03175">
      <w:pPr>
        <w:pStyle w:val="ListParagraph"/>
        <w:spacing w:after="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Existing or developing links include:</w:t>
      </w:r>
    </w:p>
    <w:p w14:paraId="16002E1C" w14:textId="439B48DF" w:rsidR="00A03175" w:rsidRDefault="00D6764F" w:rsidP="00A03175">
      <w:pPr>
        <w:pStyle w:val="ListParagraph"/>
        <w:spacing w:after="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Mathematicians at Dundee</w:t>
      </w:r>
    </w:p>
    <w:p w14:paraId="374778C4" w14:textId="50C9A956" w:rsidR="00D6764F" w:rsidRDefault="00D6764F" w:rsidP="00A03175">
      <w:pPr>
        <w:pStyle w:val="ListParagraph"/>
        <w:spacing w:after="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Informaticians at Edinburgh</w:t>
      </w:r>
    </w:p>
    <w:p w14:paraId="63723BDB" w14:textId="1FF45B3C" w:rsidR="00D6764F" w:rsidRDefault="00D6764F" w:rsidP="00A03175">
      <w:pPr>
        <w:pStyle w:val="ListParagraph"/>
        <w:spacing w:after="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NHS</w:t>
      </w:r>
    </w:p>
    <w:p w14:paraId="7C5CBEC5" w14:textId="19E672AB" w:rsidR="00D6764F" w:rsidRDefault="00D6764F" w:rsidP="00A03175">
      <w:pPr>
        <w:pStyle w:val="ListParagraph"/>
        <w:spacing w:after="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University of Pittsburgh</w:t>
      </w:r>
    </w:p>
    <w:p w14:paraId="38C9DA4C" w14:textId="32C856B9" w:rsidR="00060E3B" w:rsidRDefault="00060E3B" w:rsidP="00A03175">
      <w:pPr>
        <w:pStyle w:val="ListParagraph"/>
        <w:spacing w:after="0" w:line="240" w:lineRule="auto"/>
        <w:contextualSpacing w:val="0"/>
        <w:rPr>
          <w:bCs/>
          <w:sz w:val="24"/>
          <w:szCs w:val="24"/>
        </w:rPr>
      </w:pPr>
    </w:p>
    <w:p w14:paraId="4AB3CB20" w14:textId="47EED7B0" w:rsidR="00060E3B" w:rsidRDefault="00060E3B" w:rsidP="00A03175">
      <w:pPr>
        <w:pStyle w:val="ListParagraph"/>
        <w:spacing w:after="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Questions to be answered:</w:t>
      </w:r>
    </w:p>
    <w:p w14:paraId="30D566C3" w14:textId="21B270CF" w:rsidR="00060E3B" w:rsidRDefault="00060E3B" w:rsidP="00A03175">
      <w:pPr>
        <w:pStyle w:val="ListParagraph"/>
        <w:spacing w:after="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What additional expertise is required to establish excellent collaborations?</w:t>
      </w:r>
    </w:p>
    <w:p w14:paraId="559E70EB" w14:textId="284CEA1C" w:rsidR="00060E3B" w:rsidRDefault="00060E3B" w:rsidP="00A03175">
      <w:pPr>
        <w:pStyle w:val="ListParagraph"/>
        <w:spacing w:after="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Is the expertise in demand?</w:t>
      </w:r>
    </w:p>
    <w:p w14:paraId="29BE0552" w14:textId="22BD31C1" w:rsidR="006A772F" w:rsidRDefault="009A78F8" w:rsidP="00A03175">
      <w:pPr>
        <w:pStyle w:val="ListParagraph"/>
        <w:spacing w:after="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Is </w:t>
      </w:r>
      <w:r w:rsidR="00915A73">
        <w:rPr>
          <w:bCs/>
          <w:sz w:val="24"/>
          <w:szCs w:val="24"/>
        </w:rPr>
        <w:t>the research translatable</w:t>
      </w:r>
      <w:r>
        <w:rPr>
          <w:bCs/>
          <w:sz w:val="24"/>
          <w:szCs w:val="24"/>
        </w:rPr>
        <w:t>?</w:t>
      </w:r>
    </w:p>
    <w:p w14:paraId="5B939DFB" w14:textId="6D75BB7C" w:rsidR="00ED0415" w:rsidRDefault="00ED0415" w:rsidP="00191EAA">
      <w:pPr>
        <w:pStyle w:val="ListParagraph"/>
        <w:spacing w:after="0" w:line="240" w:lineRule="auto"/>
        <w:contextualSpacing w:val="0"/>
        <w:rPr>
          <w:bCs/>
          <w:sz w:val="24"/>
          <w:szCs w:val="24"/>
        </w:rPr>
      </w:pPr>
      <w:r w:rsidRPr="00060E3B">
        <w:rPr>
          <w:bCs/>
          <w:sz w:val="24"/>
          <w:szCs w:val="24"/>
        </w:rPr>
        <w:t>What should the focus of this group be?</w:t>
      </w:r>
    </w:p>
    <w:p w14:paraId="58A669E0" w14:textId="473276B8" w:rsidR="006A772F" w:rsidRPr="006A772F" w:rsidRDefault="006A772F" w:rsidP="006A772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What can SOHRC contribute?</w:t>
      </w:r>
    </w:p>
    <w:p w14:paraId="1AB9F0E1" w14:textId="77777777" w:rsidR="00060E3B" w:rsidRDefault="00060E3B" w:rsidP="00191EAA">
      <w:pPr>
        <w:pStyle w:val="ListParagraph"/>
        <w:spacing w:after="0" w:line="240" w:lineRule="auto"/>
        <w:contextualSpacing w:val="0"/>
        <w:rPr>
          <w:b/>
          <w:sz w:val="24"/>
          <w:szCs w:val="24"/>
        </w:rPr>
      </w:pPr>
    </w:p>
    <w:p w14:paraId="3BF23EA7" w14:textId="77777777" w:rsidR="00060E3B" w:rsidRPr="00915A73" w:rsidRDefault="00060E3B" w:rsidP="00191EAA">
      <w:pPr>
        <w:pStyle w:val="ListParagraph"/>
        <w:spacing w:after="0" w:line="240" w:lineRule="auto"/>
        <w:contextualSpacing w:val="0"/>
        <w:rPr>
          <w:bCs/>
          <w:sz w:val="24"/>
          <w:szCs w:val="24"/>
        </w:rPr>
      </w:pPr>
      <w:r w:rsidRPr="00915A73">
        <w:rPr>
          <w:bCs/>
          <w:sz w:val="24"/>
          <w:szCs w:val="24"/>
        </w:rPr>
        <w:t>Possible funders: could be</w:t>
      </w:r>
    </w:p>
    <w:p w14:paraId="7BF88C63" w14:textId="7C624ECA" w:rsidR="00333BBA" w:rsidRPr="00915A73" w:rsidRDefault="00060E3B" w:rsidP="00191EAA">
      <w:pPr>
        <w:pStyle w:val="ListParagraph"/>
        <w:spacing w:after="0" w:line="240" w:lineRule="auto"/>
        <w:contextualSpacing w:val="0"/>
        <w:rPr>
          <w:bCs/>
          <w:sz w:val="24"/>
          <w:szCs w:val="24"/>
        </w:rPr>
      </w:pPr>
      <w:r w:rsidRPr="00915A73">
        <w:rPr>
          <w:bCs/>
          <w:sz w:val="24"/>
          <w:szCs w:val="24"/>
        </w:rPr>
        <w:t xml:space="preserve"> Smile </w:t>
      </w:r>
      <w:r w:rsidR="006A772F" w:rsidRPr="00915A73">
        <w:rPr>
          <w:bCs/>
          <w:sz w:val="24"/>
          <w:szCs w:val="24"/>
        </w:rPr>
        <w:t>T</w:t>
      </w:r>
      <w:r w:rsidRPr="00915A73">
        <w:rPr>
          <w:bCs/>
          <w:sz w:val="24"/>
          <w:szCs w:val="24"/>
        </w:rPr>
        <w:t>rain though this would be research using Smile Train data</w:t>
      </w:r>
      <w:r w:rsidR="00333BBA" w:rsidRPr="00915A73">
        <w:rPr>
          <w:bCs/>
          <w:sz w:val="24"/>
          <w:szCs w:val="24"/>
        </w:rPr>
        <w:t>.</w:t>
      </w:r>
      <w:r w:rsidR="00915A73" w:rsidRPr="00915A73">
        <w:rPr>
          <w:bCs/>
          <w:sz w:val="24"/>
          <w:szCs w:val="24"/>
        </w:rPr>
        <w:t xml:space="preserve"> </w:t>
      </w:r>
    </w:p>
    <w:p w14:paraId="67AE0853" w14:textId="6F117E77" w:rsidR="00915A73" w:rsidRPr="00915A73" w:rsidRDefault="00915A73" w:rsidP="00191EAA">
      <w:pPr>
        <w:pStyle w:val="ListParagraph"/>
        <w:spacing w:after="0" w:line="240" w:lineRule="auto"/>
        <w:contextualSpacing w:val="0"/>
        <w:rPr>
          <w:b/>
          <w:sz w:val="24"/>
          <w:szCs w:val="24"/>
        </w:rPr>
      </w:pPr>
      <w:r w:rsidRPr="00915A73">
        <w:rPr>
          <w:bCs/>
          <w:sz w:val="24"/>
          <w:szCs w:val="24"/>
        </w:rPr>
        <w:t>FM will put a document together and send to AA and PM for comment and amendment.</w:t>
      </w:r>
      <w:r w:rsidRPr="00915A73">
        <w:rPr>
          <w:bCs/>
          <w:sz w:val="24"/>
          <w:szCs w:val="24"/>
        </w:rPr>
        <w:tab/>
      </w:r>
      <w:r w:rsidRPr="00915A73">
        <w:rPr>
          <w:bCs/>
          <w:sz w:val="24"/>
          <w:szCs w:val="24"/>
        </w:rPr>
        <w:tab/>
      </w:r>
      <w:r w:rsidRPr="00915A73">
        <w:rPr>
          <w:bCs/>
          <w:sz w:val="24"/>
          <w:szCs w:val="24"/>
        </w:rPr>
        <w:tab/>
      </w:r>
      <w:r w:rsidRPr="00915A73">
        <w:rPr>
          <w:bCs/>
          <w:sz w:val="24"/>
          <w:szCs w:val="24"/>
        </w:rPr>
        <w:tab/>
      </w:r>
      <w:r w:rsidRPr="00915A73">
        <w:rPr>
          <w:bCs/>
          <w:sz w:val="24"/>
          <w:szCs w:val="24"/>
        </w:rPr>
        <w:tab/>
      </w:r>
      <w:r w:rsidRPr="00915A73">
        <w:rPr>
          <w:bCs/>
          <w:sz w:val="24"/>
          <w:szCs w:val="24"/>
        </w:rPr>
        <w:tab/>
      </w:r>
      <w:r w:rsidRPr="00915A73">
        <w:rPr>
          <w:bCs/>
          <w:sz w:val="24"/>
          <w:szCs w:val="24"/>
        </w:rPr>
        <w:tab/>
      </w:r>
      <w:r w:rsidRPr="00915A73">
        <w:rPr>
          <w:bCs/>
          <w:sz w:val="24"/>
          <w:szCs w:val="24"/>
        </w:rPr>
        <w:tab/>
      </w:r>
      <w:r w:rsidRPr="00915A73">
        <w:rPr>
          <w:b/>
          <w:sz w:val="24"/>
          <w:szCs w:val="24"/>
        </w:rPr>
        <w:t>Action FM</w:t>
      </w:r>
    </w:p>
    <w:p w14:paraId="0D2D9BE3" w14:textId="748B39BC" w:rsidR="00915A73" w:rsidRPr="00915A73" w:rsidRDefault="00915A73" w:rsidP="00191EAA">
      <w:pPr>
        <w:pStyle w:val="ListParagraph"/>
        <w:spacing w:after="0" w:line="240" w:lineRule="auto"/>
        <w:contextualSpacing w:val="0"/>
        <w:rPr>
          <w:bCs/>
          <w:sz w:val="24"/>
          <w:szCs w:val="24"/>
        </w:rPr>
      </w:pPr>
      <w:r w:rsidRPr="00915A73">
        <w:rPr>
          <w:bCs/>
          <w:sz w:val="24"/>
          <w:szCs w:val="24"/>
        </w:rPr>
        <w:t>PM will approach Priya Desai</w:t>
      </w:r>
      <w:r w:rsidRPr="00915A73">
        <w:rPr>
          <w:bCs/>
          <w:sz w:val="24"/>
          <w:szCs w:val="24"/>
        </w:rPr>
        <w:tab/>
      </w:r>
      <w:r w:rsidRPr="00915A73">
        <w:rPr>
          <w:bCs/>
          <w:sz w:val="24"/>
          <w:szCs w:val="24"/>
        </w:rPr>
        <w:tab/>
      </w:r>
      <w:r w:rsidRPr="00915A73">
        <w:rPr>
          <w:bCs/>
          <w:sz w:val="24"/>
          <w:szCs w:val="24"/>
        </w:rPr>
        <w:tab/>
      </w:r>
      <w:r w:rsidRPr="00915A73">
        <w:rPr>
          <w:bCs/>
          <w:sz w:val="24"/>
          <w:szCs w:val="24"/>
        </w:rPr>
        <w:tab/>
      </w:r>
      <w:r w:rsidRPr="00915A7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15A73">
        <w:rPr>
          <w:b/>
          <w:sz w:val="24"/>
          <w:szCs w:val="24"/>
        </w:rPr>
        <w:t>Action PM</w:t>
      </w:r>
    </w:p>
    <w:p w14:paraId="092EA67B" w14:textId="76015A7E" w:rsidR="00333BBA" w:rsidRPr="00915A73" w:rsidRDefault="006A772F" w:rsidP="00191EAA">
      <w:pPr>
        <w:pStyle w:val="ListParagraph"/>
        <w:spacing w:after="0" w:line="240" w:lineRule="auto"/>
        <w:contextualSpacing w:val="0"/>
        <w:rPr>
          <w:bCs/>
          <w:sz w:val="24"/>
          <w:szCs w:val="24"/>
        </w:rPr>
      </w:pPr>
      <w:r w:rsidRPr="00915A73">
        <w:rPr>
          <w:bCs/>
          <w:sz w:val="24"/>
          <w:szCs w:val="24"/>
        </w:rPr>
        <w:t>CSO</w:t>
      </w:r>
    </w:p>
    <w:p w14:paraId="2CF97D6D" w14:textId="592513DB" w:rsidR="006A772F" w:rsidRPr="00915A73" w:rsidRDefault="006A772F" w:rsidP="00191EAA">
      <w:pPr>
        <w:pStyle w:val="ListParagraph"/>
        <w:spacing w:after="0" w:line="240" w:lineRule="auto"/>
        <w:contextualSpacing w:val="0"/>
        <w:rPr>
          <w:bCs/>
          <w:sz w:val="24"/>
          <w:szCs w:val="24"/>
        </w:rPr>
      </w:pPr>
      <w:r w:rsidRPr="00915A73">
        <w:rPr>
          <w:bCs/>
          <w:sz w:val="24"/>
          <w:szCs w:val="24"/>
        </w:rPr>
        <w:t>Research Councils</w:t>
      </w:r>
    </w:p>
    <w:p w14:paraId="7E778EB9" w14:textId="6B86AAA2" w:rsidR="006A772F" w:rsidRPr="00915A73" w:rsidRDefault="006A772F" w:rsidP="00191EAA">
      <w:pPr>
        <w:pStyle w:val="ListParagraph"/>
        <w:spacing w:after="0" w:line="240" w:lineRule="auto"/>
        <w:contextualSpacing w:val="0"/>
        <w:rPr>
          <w:bCs/>
          <w:sz w:val="24"/>
          <w:szCs w:val="24"/>
        </w:rPr>
      </w:pPr>
      <w:r w:rsidRPr="00915A73">
        <w:rPr>
          <w:bCs/>
          <w:sz w:val="24"/>
          <w:szCs w:val="24"/>
        </w:rPr>
        <w:t>NIHR HTA</w:t>
      </w:r>
    </w:p>
    <w:p w14:paraId="5DB5818B" w14:textId="77777777" w:rsidR="000241BB" w:rsidRPr="00333BBA" w:rsidRDefault="000241BB" w:rsidP="00191EAA">
      <w:pPr>
        <w:pStyle w:val="ListParagraph"/>
        <w:spacing w:after="0" w:line="240" w:lineRule="auto"/>
        <w:contextualSpacing w:val="0"/>
        <w:rPr>
          <w:b/>
          <w:sz w:val="24"/>
          <w:szCs w:val="24"/>
        </w:rPr>
      </w:pPr>
    </w:p>
    <w:p w14:paraId="7ACA6405" w14:textId="77777777" w:rsidR="004F56F5" w:rsidRPr="00C353ED" w:rsidRDefault="004F56F5" w:rsidP="00191EAA">
      <w:pPr>
        <w:pStyle w:val="ListParagraph"/>
        <w:spacing w:after="0" w:line="240" w:lineRule="auto"/>
        <w:contextualSpacing w:val="0"/>
        <w:rPr>
          <w:b/>
          <w:sz w:val="24"/>
          <w:szCs w:val="24"/>
        </w:rPr>
      </w:pPr>
    </w:p>
    <w:p w14:paraId="416C203B" w14:textId="77777777" w:rsidR="004F56F5" w:rsidRPr="00C353ED" w:rsidRDefault="004F56F5" w:rsidP="00191EAA">
      <w:pPr>
        <w:pStyle w:val="ListParagraph"/>
        <w:spacing w:after="0" w:line="240" w:lineRule="auto"/>
        <w:contextualSpacing w:val="0"/>
        <w:rPr>
          <w:b/>
          <w:sz w:val="24"/>
          <w:szCs w:val="24"/>
        </w:rPr>
      </w:pPr>
    </w:p>
    <w:p w14:paraId="6C1D608E" w14:textId="77777777" w:rsidR="004F56F5" w:rsidRPr="00C353ED" w:rsidRDefault="004F56F5" w:rsidP="00191EAA">
      <w:pPr>
        <w:pStyle w:val="ListParagraph"/>
        <w:spacing w:after="0" w:line="240" w:lineRule="auto"/>
        <w:contextualSpacing w:val="0"/>
        <w:rPr>
          <w:b/>
          <w:sz w:val="24"/>
          <w:szCs w:val="24"/>
        </w:rPr>
      </w:pPr>
    </w:p>
    <w:p w14:paraId="3E0E21B8" w14:textId="77777777" w:rsidR="00191EAA" w:rsidRPr="00C353ED" w:rsidRDefault="00191EAA" w:rsidP="00191EAA">
      <w:pPr>
        <w:pStyle w:val="ListParagraph"/>
        <w:spacing w:after="0" w:line="240" w:lineRule="auto"/>
        <w:contextualSpacing w:val="0"/>
        <w:rPr>
          <w:b/>
          <w:sz w:val="24"/>
          <w:szCs w:val="24"/>
        </w:rPr>
      </w:pPr>
    </w:p>
    <w:p w14:paraId="3F306CAE" w14:textId="77777777" w:rsidR="00671B13" w:rsidRPr="00C353ED" w:rsidRDefault="00671B13" w:rsidP="00671B13">
      <w:pPr>
        <w:pStyle w:val="ListParagraph"/>
        <w:spacing w:after="0" w:line="240" w:lineRule="auto"/>
        <w:contextualSpacing w:val="0"/>
        <w:rPr>
          <w:b/>
          <w:sz w:val="24"/>
          <w:szCs w:val="24"/>
        </w:rPr>
      </w:pPr>
    </w:p>
    <w:p w14:paraId="3FC62B13" w14:textId="77777777" w:rsidR="00875ECA" w:rsidRPr="00C353ED" w:rsidRDefault="00875ECA" w:rsidP="00875ECA">
      <w:pPr>
        <w:spacing w:after="0" w:line="240" w:lineRule="auto"/>
        <w:rPr>
          <w:b/>
          <w:sz w:val="24"/>
          <w:szCs w:val="24"/>
        </w:rPr>
      </w:pPr>
    </w:p>
    <w:p w14:paraId="306F45E7" w14:textId="1C8222BB" w:rsidR="00875ECA" w:rsidRDefault="00875ECA" w:rsidP="00875ECA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b/>
          <w:sz w:val="24"/>
          <w:szCs w:val="24"/>
        </w:rPr>
      </w:pPr>
      <w:r w:rsidRPr="00875ECA">
        <w:rPr>
          <w:b/>
          <w:sz w:val="24"/>
          <w:szCs w:val="24"/>
        </w:rPr>
        <w:t>Ensuring continuing educational element</w:t>
      </w:r>
    </w:p>
    <w:p w14:paraId="477B2265" w14:textId="52156237" w:rsidR="009A78F8" w:rsidRPr="009A78F8" w:rsidRDefault="009A78F8" w:rsidP="009A78F8">
      <w:pPr>
        <w:pStyle w:val="ListParagraph"/>
        <w:spacing w:after="0" w:line="240" w:lineRule="auto"/>
        <w:contextualSpacing w:val="0"/>
        <w:rPr>
          <w:bCs/>
          <w:sz w:val="24"/>
          <w:szCs w:val="24"/>
        </w:rPr>
      </w:pPr>
      <w:r w:rsidRPr="009A78F8">
        <w:rPr>
          <w:bCs/>
          <w:sz w:val="24"/>
          <w:szCs w:val="24"/>
        </w:rPr>
        <w:t>The potential Smile Train work could bring further opportunities for collaborative studentships</w:t>
      </w:r>
      <w:r>
        <w:rPr>
          <w:bCs/>
          <w:sz w:val="24"/>
          <w:szCs w:val="24"/>
        </w:rPr>
        <w:t>.</w:t>
      </w:r>
    </w:p>
    <w:p w14:paraId="37D98C21" w14:textId="77777777" w:rsidR="00875ECA" w:rsidRPr="00875ECA" w:rsidRDefault="00875ECA" w:rsidP="00875ECA">
      <w:pPr>
        <w:pStyle w:val="ListParagraph"/>
        <w:spacing w:after="0" w:line="240" w:lineRule="auto"/>
        <w:contextualSpacing w:val="0"/>
        <w:rPr>
          <w:b/>
          <w:sz w:val="24"/>
          <w:szCs w:val="24"/>
        </w:rPr>
      </w:pPr>
    </w:p>
    <w:p w14:paraId="1278DEC3" w14:textId="1965B0D9" w:rsidR="00875ECA" w:rsidRDefault="00875ECA" w:rsidP="00875ECA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b/>
          <w:sz w:val="24"/>
          <w:szCs w:val="24"/>
        </w:rPr>
      </w:pPr>
      <w:r w:rsidRPr="00875ECA">
        <w:rPr>
          <w:b/>
          <w:sz w:val="24"/>
          <w:szCs w:val="24"/>
        </w:rPr>
        <w:t>International Cleft Congress 2022 and SOHRC</w:t>
      </w:r>
    </w:p>
    <w:p w14:paraId="6D3E38A4" w14:textId="57744A44" w:rsidR="009A78F8" w:rsidRPr="009A78F8" w:rsidRDefault="009A78F8" w:rsidP="009A78F8">
      <w:pPr>
        <w:pStyle w:val="ListParagraph"/>
        <w:spacing w:after="0" w:line="240" w:lineRule="auto"/>
        <w:contextualSpacing w:val="0"/>
        <w:rPr>
          <w:bCs/>
          <w:sz w:val="24"/>
          <w:szCs w:val="24"/>
        </w:rPr>
      </w:pPr>
      <w:r w:rsidRPr="009A78F8">
        <w:rPr>
          <w:bCs/>
          <w:sz w:val="24"/>
          <w:szCs w:val="24"/>
        </w:rPr>
        <w:t>This takes place in Edinburgh. The group needs to think about the SOHRC role.</w:t>
      </w:r>
    </w:p>
    <w:p w14:paraId="2351F3E3" w14:textId="270022C1" w:rsidR="009A78F8" w:rsidRPr="00875ECA" w:rsidRDefault="009A78F8" w:rsidP="009A78F8">
      <w:pPr>
        <w:pStyle w:val="ListParagraph"/>
        <w:spacing w:after="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Action ALL</w:t>
      </w:r>
    </w:p>
    <w:p w14:paraId="4206AB44" w14:textId="77777777" w:rsidR="00875ECA" w:rsidRPr="00875ECA" w:rsidRDefault="00875ECA" w:rsidP="00875ECA">
      <w:pPr>
        <w:pStyle w:val="ListParagraph"/>
        <w:spacing w:after="0" w:line="240" w:lineRule="auto"/>
        <w:contextualSpacing w:val="0"/>
        <w:rPr>
          <w:b/>
          <w:sz w:val="24"/>
          <w:szCs w:val="24"/>
        </w:rPr>
      </w:pPr>
    </w:p>
    <w:p w14:paraId="14E53409" w14:textId="2ACEE0E7" w:rsidR="00875ECA" w:rsidRDefault="00875ECA" w:rsidP="00875ECA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b/>
          <w:sz w:val="24"/>
          <w:szCs w:val="24"/>
        </w:rPr>
      </w:pPr>
      <w:r w:rsidRPr="00875ECA">
        <w:rPr>
          <w:b/>
          <w:sz w:val="24"/>
          <w:szCs w:val="24"/>
        </w:rPr>
        <w:t>Next update for SOHRC Steering Committee?</w:t>
      </w:r>
    </w:p>
    <w:p w14:paraId="3D478512" w14:textId="2CB0D83E" w:rsidR="009A78F8" w:rsidRPr="009A78F8" w:rsidRDefault="009A78F8" w:rsidP="009A78F8">
      <w:pPr>
        <w:pStyle w:val="ListParagraph"/>
        <w:spacing w:after="0" w:line="240" w:lineRule="auto"/>
        <w:contextualSpacing w:val="0"/>
        <w:rPr>
          <w:bCs/>
          <w:sz w:val="24"/>
          <w:szCs w:val="24"/>
        </w:rPr>
      </w:pPr>
      <w:r w:rsidRPr="009A78F8">
        <w:rPr>
          <w:bCs/>
          <w:sz w:val="24"/>
          <w:szCs w:val="24"/>
        </w:rPr>
        <w:t>There will be no Steering Committee meetings in 2020</w:t>
      </w:r>
      <w:r>
        <w:rPr>
          <w:bCs/>
          <w:sz w:val="24"/>
          <w:szCs w:val="24"/>
        </w:rPr>
        <w:t>.</w:t>
      </w:r>
    </w:p>
    <w:p w14:paraId="3809F910" w14:textId="77777777" w:rsidR="00875ECA" w:rsidRPr="00875ECA" w:rsidRDefault="00875ECA" w:rsidP="00875ECA">
      <w:pPr>
        <w:pStyle w:val="ListParagraph"/>
        <w:spacing w:after="0" w:line="240" w:lineRule="auto"/>
        <w:contextualSpacing w:val="0"/>
        <w:rPr>
          <w:b/>
          <w:sz w:val="24"/>
          <w:szCs w:val="24"/>
        </w:rPr>
      </w:pPr>
    </w:p>
    <w:p w14:paraId="71A4B2B3" w14:textId="4F2A8A2F" w:rsidR="00875ECA" w:rsidRDefault="00875ECA" w:rsidP="00875ECA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b/>
          <w:sz w:val="24"/>
          <w:szCs w:val="24"/>
        </w:rPr>
      </w:pPr>
      <w:r w:rsidRPr="00875ECA">
        <w:rPr>
          <w:b/>
          <w:sz w:val="24"/>
          <w:szCs w:val="24"/>
        </w:rPr>
        <w:t>AOCB</w:t>
      </w:r>
    </w:p>
    <w:p w14:paraId="2E041B72" w14:textId="77777777" w:rsidR="009A78F8" w:rsidRPr="00875ECA" w:rsidRDefault="009A78F8" w:rsidP="009A78F8">
      <w:pPr>
        <w:pStyle w:val="ListParagraph"/>
        <w:spacing w:after="0" w:line="240" w:lineRule="auto"/>
        <w:contextualSpacing w:val="0"/>
        <w:rPr>
          <w:b/>
          <w:sz w:val="24"/>
          <w:szCs w:val="24"/>
        </w:rPr>
      </w:pPr>
    </w:p>
    <w:p w14:paraId="56687FB4" w14:textId="77777777" w:rsidR="00713969" w:rsidRPr="00875ECA" w:rsidRDefault="00713969" w:rsidP="00C50E3B">
      <w:pPr>
        <w:ind w:left="360"/>
        <w:rPr>
          <w:b/>
          <w:sz w:val="24"/>
          <w:szCs w:val="24"/>
        </w:rPr>
      </w:pPr>
    </w:p>
    <w:p w14:paraId="01F7EDD7" w14:textId="77777777" w:rsidR="00713969" w:rsidRPr="00261523" w:rsidRDefault="00713969" w:rsidP="00713969">
      <w:pPr>
        <w:pStyle w:val="ListParagraph"/>
        <w:rPr>
          <w:sz w:val="24"/>
          <w:szCs w:val="24"/>
        </w:rPr>
      </w:pPr>
    </w:p>
    <w:sectPr w:rsidR="00713969" w:rsidRPr="00261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4F78"/>
    <w:multiLevelType w:val="hybridMultilevel"/>
    <w:tmpl w:val="E9BC9886"/>
    <w:lvl w:ilvl="0" w:tplc="1DACBD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2A04"/>
    <w:multiLevelType w:val="hybridMultilevel"/>
    <w:tmpl w:val="4DFC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B4852"/>
    <w:multiLevelType w:val="hybridMultilevel"/>
    <w:tmpl w:val="74429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3546A"/>
    <w:multiLevelType w:val="hybridMultilevel"/>
    <w:tmpl w:val="DDC2F598"/>
    <w:lvl w:ilvl="0" w:tplc="1DACBD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D2A40"/>
    <w:multiLevelType w:val="hybridMultilevel"/>
    <w:tmpl w:val="240E7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A2B86"/>
    <w:multiLevelType w:val="hybridMultilevel"/>
    <w:tmpl w:val="9E78E22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F54C9"/>
    <w:multiLevelType w:val="hybridMultilevel"/>
    <w:tmpl w:val="D6505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9"/>
    <w:rsid w:val="0002336E"/>
    <w:rsid w:val="000241BB"/>
    <w:rsid w:val="00051114"/>
    <w:rsid w:val="00060E3B"/>
    <w:rsid w:val="000E1278"/>
    <w:rsid w:val="00135218"/>
    <w:rsid w:val="00191EAA"/>
    <w:rsid w:val="00261523"/>
    <w:rsid w:val="002646F3"/>
    <w:rsid w:val="0028237F"/>
    <w:rsid w:val="002968B4"/>
    <w:rsid w:val="002B1BF1"/>
    <w:rsid w:val="00332093"/>
    <w:rsid w:val="00333BBA"/>
    <w:rsid w:val="003802B9"/>
    <w:rsid w:val="00385C96"/>
    <w:rsid w:val="00400A7D"/>
    <w:rsid w:val="00464946"/>
    <w:rsid w:val="004F56F5"/>
    <w:rsid w:val="005725EC"/>
    <w:rsid w:val="00585F85"/>
    <w:rsid w:val="005F62BC"/>
    <w:rsid w:val="00671B13"/>
    <w:rsid w:val="006A772F"/>
    <w:rsid w:val="00713969"/>
    <w:rsid w:val="00756D40"/>
    <w:rsid w:val="00804945"/>
    <w:rsid w:val="00816EB9"/>
    <w:rsid w:val="00847803"/>
    <w:rsid w:val="00863A33"/>
    <w:rsid w:val="00873704"/>
    <w:rsid w:val="00875ECA"/>
    <w:rsid w:val="008E10D0"/>
    <w:rsid w:val="00915A73"/>
    <w:rsid w:val="009A78F8"/>
    <w:rsid w:val="00A03175"/>
    <w:rsid w:val="00A543C5"/>
    <w:rsid w:val="00AA6938"/>
    <w:rsid w:val="00C353ED"/>
    <w:rsid w:val="00C50E3B"/>
    <w:rsid w:val="00C85756"/>
    <w:rsid w:val="00C96C95"/>
    <w:rsid w:val="00CB1103"/>
    <w:rsid w:val="00CB7F14"/>
    <w:rsid w:val="00D64A79"/>
    <w:rsid w:val="00D6764F"/>
    <w:rsid w:val="00ED0415"/>
    <w:rsid w:val="00ED1E99"/>
    <w:rsid w:val="00EF2FF0"/>
    <w:rsid w:val="00EF3EE9"/>
    <w:rsid w:val="00EF44F3"/>
    <w:rsid w:val="00F1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A50D7"/>
  <w15:chartTrackingRefBased/>
  <w15:docId w15:val="{822DC07D-3D68-4741-BBCA-3E5749A1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6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4780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780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Kelliher</dc:creator>
  <cp:keywords/>
  <dc:description/>
  <cp:lastModifiedBy>Deirdre Kelliher</cp:lastModifiedBy>
  <cp:revision>2</cp:revision>
  <cp:lastPrinted>2018-09-04T11:42:00Z</cp:lastPrinted>
  <dcterms:created xsi:type="dcterms:W3CDTF">2020-11-20T17:17:00Z</dcterms:created>
  <dcterms:modified xsi:type="dcterms:W3CDTF">2020-11-20T17:17:00Z</dcterms:modified>
</cp:coreProperties>
</file>